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CA" w:rsidRPr="00617FF0" w:rsidRDefault="001830CA" w:rsidP="00A141F5">
      <w:pPr>
        <w:jc w:val="center"/>
        <w:rPr>
          <w:rFonts w:ascii="Arial" w:hAnsi="Arial" w:cs="Arial"/>
          <w:b/>
          <w:bCs/>
          <w:sz w:val="24"/>
          <w:szCs w:val="24"/>
        </w:rPr>
      </w:pPr>
      <w:r w:rsidRPr="00617FF0">
        <w:rPr>
          <w:rFonts w:ascii="Arial" w:hAnsi="Arial" w:cs="Arial"/>
          <w:b/>
          <w:bCs/>
          <w:sz w:val="24"/>
          <w:szCs w:val="24"/>
        </w:rPr>
        <w:t>INFORMACIÓN Y REQUISITOS VISITAS GUIADAS</w:t>
      </w:r>
    </w:p>
    <w:p w:rsidR="001830CA" w:rsidRPr="00617FF0" w:rsidRDefault="001830CA" w:rsidP="00A141F5">
      <w:pPr>
        <w:jc w:val="center"/>
        <w:rPr>
          <w:rFonts w:ascii="Arial" w:hAnsi="Arial" w:cs="Arial"/>
          <w:b/>
          <w:bCs/>
          <w:sz w:val="24"/>
          <w:szCs w:val="24"/>
        </w:rPr>
      </w:pPr>
      <w:r w:rsidRPr="00617FF0">
        <w:rPr>
          <w:rFonts w:ascii="Arial" w:hAnsi="Arial" w:cs="Arial"/>
          <w:b/>
          <w:bCs/>
          <w:sz w:val="24"/>
          <w:szCs w:val="24"/>
        </w:rPr>
        <w:t>PARQUE MUNICIPAL DE LOS DEPORTES TEODORO BRONZINI</w:t>
      </w:r>
    </w:p>
    <w:p w:rsidR="001830CA" w:rsidRPr="00617FF0" w:rsidRDefault="001830CA" w:rsidP="00A141F5">
      <w:pPr>
        <w:jc w:val="center"/>
        <w:rPr>
          <w:rFonts w:ascii="Arial" w:hAnsi="Arial" w:cs="Arial"/>
          <w:b/>
          <w:bCs/>
          <w:sz w:val="24"/>
          <w:szCs w:val="24"/>
        </w:rPr>
      </w:pPr>
      <w:r>
        <w:rPr>
          <w:rFonts w:ascii="Arial" w:hAnsi="Arial" w:cs="Arial"/>
          <w:b/>
          <w:bCs/>
          <w:sz w:val="24"/>
          <w:szCs w:val="24"/>
        </w:rPr>
        <w:t>2022</w:t>
      </w:r>
    </w:p>
    <w:p w:rsidR="001830CA" w:rsidRPr="00841DD3" w:rsidRDefault="001830CA" w:rsidP="00792211">
      <w:pPr>
        <w:jc w:val="both"/>
        <w:rPr>
          <w:rFonts w:ascii="Arial" w:hAnsi="Arial" w:cs="Arial"/>
          <w:b/>
          <w:bCs/>
          <w:sz w:val="24"/>
          <w:szCs w:val="24"/>
        </w:rPr>
      </w:pPr>
      <w:r w:rsidRPr="00841DD3">
        <w:rPr>
          <w:rFonts w:ascii="Arial" w:hAnsi="Arial" w:cs="Arial"/>
          <w:b/>
          <w:bCs/>
          <w:sz w:val="24"/>
          <w:szCs w:val="24"/>
        </w:rPr>
        <w:t>Protocolo Covid 19:</w:t>
      </w:r>
    </w:p>
    <w:p w:rsidR="001830CA" w:rsidRPr="00841DD3" w:rsidRDefault="001830CA" w:rsidP="00792211">
      <w:pPr>
        <w:jc w:val="both"/>
        <w:rPr>
          <w:rFonts w:ascii="Arial" w:hAnsi="Arial" w:cs="Arial"/>
        </w:rPr>
      </w:pPr>
      <w:r w:rsidRPr="00841DD3">
        <w:rPr>
          <w:rFonts w:ascii="Arial" w:hAnsi="Arial" w:cs="Arial"/>
        </w:rPr>
        <w:t>Se utilizarán las recomendaciones de prevención del Ministerio de Salud de la Nación, el Ministerio de Cultura y Deporte y los organismos provinciales y municipales.</w:t>
      </w:r>
    </w:p>
    <w:p w:rsidR="001830CA" w:rsidRPr="008C02A3" w:rsidRDefault="001830CA" w:rsidP="00792211">
      <w:pPr>
        <w:jc w:val="both"/>
        <w:rPr>
          <w:rFonts w:ascii="Arial" w:hAnsi="Arial" w:cs="Arial"/>
          <w:b/>
          <w:bCs/>
        </w:rPr>
      </w:pPr>
      <w:r w:rsidRPr="00863A46">
        <w:rPr>
          <w:rFonts w:ascii="Arial" w:hAnsi="Arial" w:cs="Arial"/>
          <w:b/>
          <w:bCs/>
        </w:rPr>
        <w:t>°</w:t>
      </w:r>
      <w:r>
        <w:rPr>
          <w:rFonts w:ascii="Arial" w:hAnsi="Arial" w:cs="Arial"/>
          <w:b/>
          <w:bCs/>
        </w:rPr>
        <w:t xml:space="preserve"> El cupo máximo será de 30</w:t>
      </w:r>
      <w:r w:rsidRPr="00DB0131">
        <w:rPr>
          <w:rFonts w:ascii="Arial" w:hAnsi="Arial" w:cs="Arial"/>
          <w:b/>
          <w:bCs/>
        </w:rPr>
        <w:t xml:space="preserve"> personas</w:t>
      </w:r>
      <w:r>
        <w:rPr>
          <w:rFonts w:ascii="Arial" w:hAnsi="Arial" w:cs="Arial"/>
        </w:rPr>
        <w:t xml:space="preserve"> </w:t>
      </w:r>
      <w:r w:rsidRPr="008C02A3">
        <w:rPr>
          <w:rFonts w:ascii="Arial" w:hAnsi="Arial" w:cs="Arial"/>
          <w:b/>
          <w:bCs/>
        </w:rPr>
        <w:t xml:space="preserve">(Nivel Inicial, máximo 25)  </w:t>
      </w:r>
    </w:p>
    <w:p w:rsidR="001830CA" w:rsidRPr="00841DD3" w:rsidRDefault="001830CA" w:rsidP="0073303B">
      <w:pPr>
        <w:jc w:val="both"/>
        <w:rPr>
          <w:rFonts w:ascii="Arial" w:hAnsi="Arial" w:cs="Arial"/>
          <w:sz w:val="24"/>
          <w:szCs w:val="24"/>
        </w:rPr>
      </w:pPr>
      <w:r w:rsidRPr="00841DD3">
        <w:rPr>
          <w:rFonts w:ascii="Arial" w:hAnsi="Arial" w:cs="Arial"/>
          <w:b/>
          <w:bCs/>
          <w:sz w:val="24"/>
          <w:szCs w:val="24"/>
        </w:rPr>
        <w:t>REQUISITOS:</w:t>
      </w:r>
      <w:r w:rsidRPr="00841DD3">
        <w:rPr>
          <w:rFonts w:ascii="Arial" w:hAnsi="Arial" w:cs="Arial"/>
          <w:sz w:val="24"/>
          <w:szCs w:val="24"/>
        </w:rPr>
        <w:t xml:space="preserve"> </w:t>
      </w:r>
    </w:p>
    <w:p w:rsidR="001830CA" w:rsidRPr="00841DD3" w:rsidRDefault="001830CA" w:rsidP="0073303B">
      <w:pPr>
        <w:jc w:val="both"/>
        <w:rPr>
          <w:rFonts w:ascii="Arial" w:hAnsi="Arial" w:cs="Arial"/>
        </w:rPr>
      </w:pPr>
      <w:r w:rsidRPr="00841DD3">
        <w:rPr>
          <w:rFonts w:ascii="Arial" w:hAnsi="Arial" w:cs="Arial"/>
        </w:rPr>
        <w:t xml:space="preserve">Las instituciones interesadas deben presentar una </w:t>
      </w:r>
      <w:r w:rsidRPr="00617FF0">
        <w:rPr>
          <w:rFonts w:ascii="Arial" w:hAnsi="Arial" w:cs="Arial"/>
          <w:b/>
          <w:bCs/>
        </w:rPr>
        <w:t>nota formal en Mesa de Entradas en el natatorio municipal Alberto Zorrilla</w:t>
      </w:r>
      <w:r w:rsidRPr="00841DD3">
        <w:rPr>
          <w:rFonts w:ascii="Arial" w:hAnsi="Arial" w:cs="Arial"/>
        </w:rPr>
        <w:t>, dirigida al profesor Alejandro Ayala, Director del Instituto Superior de Formación Técnico- Docente Arístides Hernández,  Ente Municipal de Deportes y Recreación (EMDER), solicitando coordinar día y hora de la visita. La nota deberá estar firmada por el director/a, de la institución solicitante,  con los datos del docente a cargo del grupo. (n° de teléfono y mail).</w:t>
      </w:r>
    </w:p>
    <w:p w:rsidR="001830CA" w:rsidRPr="00841DD3" w:rsidRDefault="001830CA" w:rsidP="0073303B">
      <w:pPr>
        <w:jc w:val="both"/>
        <w:rPr>
          <w:rFonts w:ascii="Arial" w:hAnsi="Arial" w:cs="Arial"/>
        </w:rPr>
      </w:pPr>
      <w:r>
        <w:rPr>
          <w:rFonts w:ascii="Arial" w:hAnsi="Arial" w:cs="Arial"/>
        </w:rPr>
        <w:t xml:space="preserve">Una vez recibida la nota, la coordinadora de las Visitas Guiadas se comunicará con la institución educativa o el docente, para combinar día y horario. </w:t>
      </w:r>
    </w:p>
    <w:p w:rsidR="001830CA" w:rsidRPr="00841DD3" w:rsidRDefault="001830CA" w:rsidP="00617FF0">
      <w:pPr>
        <w:jc w:val="both"/>
        <w:rPr>
          <w:rFonts w:ascii="Arial" w:hAnsi="Arial" w:cs="Arial"/>
          <w:b/>
          <w:bCs/>
          <w:sz w:val="24"/>
          <w:szCs w:val="24"/>
          <w:u w:val="single"/>
        </w:rPr>
      </w:pPr>
      <w:r w:rsidRPr="00841DD3">
        <w:rPr>
          <w:rFonts w:ascii="Arial" w:hAnsi="Arial" w:cs="Arial"/>
          <w:b/>
          <w:bCs/>
          <w:sz w:val="24"/>
          <w:szCs w:val="24"/>
          <w:u w:val="single"/>
        </w:rPr>
        <w:t>Días y horarios:</w:t>
      </w:r>
    </w:p>
    <w:p w:rsidR="001830CA" w:rsidRPr="00EE4EA8" w:rsidRDefault="001830CA" w:rsidP="00617FF0">
      <w:pPr>
        <w:jc w:val="both"/>
        <w:rPr>
          <w:rFonts w:ascii="Arial" w:hAnsi="Arial" w:cs="Arial"/>
          <w:b/>
          <w:bCs/>
        </w:rPr>
      </w:pPr>
      <w:r>
        <w:rPr>
          <w:rFonts w:ascii="Arial" w:hAnsi="Arial" w:cs="Arial"/>
        </w:rPr>
        <w:t xml:space="preserve">Turno mañana: Lunes, miércoles y viernes, </w:t>
      </w:r>
      <w:r w:rsidRPr="00EE4EA8">
        <w:rPr>
          <w:rFonts w:ascii="Arial" w:hAnsi="Arial" w:cs="Arial"/>
          <w:b/>
          <w:bCs/>
        </w:rPr>
        <w:t>9:30</w:t>
      </w:r>
    </w:p>
    <w:p w:rsidR="001830CA" w:rsidRPr="00EE4EA8" w:rsidRDefault="001830CA" w:rsidP="00617FF0">
      <w:pPr>
        <w:jc w:val="both"/>
        <w:rPr>
          <w:rFonts w:ascii="Arial" w:hAnsi="Arial" w:cs="Arial"/>
          <w:b/>
          <w:bCs/>
        </w:rPr>
      </w:pPr>
      <w:r>
        <w:rPr>
          <w:rFonts w:ascii="Arial" w:hAnsi="Arial" w:cs="Arial"/>
        </w:rPr>
        <w:t xml:space="preserve">Turno tarde: lunes y viernes, </w:t>
      </w:r>
      <w:r w:rsidRPr="00EE4EA8">
        <w:rPr>
          <w:rFonts w:ascii="Arial" w:hAnsi="Arial" w:cs="Arial"/>
          <w:b/>
          <w:bCs/>
        </w:rPr>
        <w:t>13:30</w:t>
      </w:r>
    </w:p>
    <w:p w:rsidR="001830CA" w:rsidRPr="00841DD3" w:rsidRDefault="001830CA" w:rsidP="00617FF0">
      <w:pPr>
        <w:jc w:val="both"/>
        <w:rPr>
          <w:rFonts w:ascii="Arial" w:hAnsi="Arial" w:cs="Arial"/>
          <w:b/>
          <w:bCs/>
          <w:sz w:val="24"/>
          <w:szCs w:val="24"/>
          <w:u w:val="single"/>
        </w:rPr>
      </w:pPr>
      <w:r w:rsidRPr="00841DD3">
        <w:rPr>
          <w:rFonts w:ascii="Arial" w:hAnsi="Arial" w:cs="Arial"/>
          <w:b/>
          <w:bCs/>
          <w:sz w:val="24"/>
          <w:szCs w:val="24"/>
          <w:u w:val="single"/>
        </w:rPr>
        <w:t xml:space="preserve">Punto de encuentro: </w:t>
      </w:r>
    </w:p>
    <w:p w:rsidR="001830CA" w:rsidRDefault="001830CA" w:rsidP="00792211">
      <w:pPr>
        <w:jc w:val="both"/>
        <w:rPr>
          <w:rFonts w:ascii="Arial" w:hAnsi="Arial" w:cs="Arial"/>
        </w:rPr>
      </w:pPr>
      <w:r w:rsidRPr="00841DD3">
        <w:rPr>
          <w:rFonts w:ascii="Arial" w:hAnsi="Arial" w:cs="Arial"/>
        </w:rPr>
        <w:t>Natatorio Municipal Alberto Zorrilla</w:t>
      </w:r>
      <w:r>
        <w:rPr>
          <w:rFonts w:ascii="Arial" w:hAnsi="Arial" w:cs="Arial"/>
        </w:rPr>
        <w:t xml:space="preserve"> (estacionamiento interno)</w:t>
      </w:r>
    </w:p>
    <w:p w:rsidR="001830CA" w:rsidRPr="00DB0131" w:rsidRDefault="001830CA" w:rsidP="00792211">
      <w:pPr>
        <w:jc w:val="both"/>
        <w:rPr>
          <w:rFonts w:ascii="Arial" w:hAnsi="Arial" w:cs="Arial"/>
          <w:u w:val="single"/>
        </w:rPr>
      </w:pPr>
      <w:r w:rsidRPr="00DB0131">
        <w:rPr>
          <w:rFonts w:ascii="Arial" w:hAnsi="Arial" w:cs="Arial"/>
          <w:b/>
          <w:bCs/>
          <w:sz w:val="24"/>
          <w:szCs w:val="24"/>
          <w:u w:val="single"/>
        </w:rPr>
        <w:t>Contenido de las Visitas Guiadas</w:t>
      </w:r>
    </w:p>
    <w:p w:rsidR="001830CA" w:rsidRPr="00841DD3" w:rsidRDefault="001830CA" w:rsidP="00792211">
      <w:pPr>
        <w:jc w:val="both"/>
        <w:rPr>
          <w:rFonts w:ascii="Arial" w:hAnsi="Arial" w:cs="Arial"/>
        </w:rPr>
      </w:pPr>
      <w:r w:rsidRPr="00841DD3">
        <w:rPr>
          <w:rFonts w:ascii="Arial" w:hAnsi="Arial" w:cs="Arial"/>
        </w:rPr>
        <w:t>Las visitas guiadas al Parque Municipal de los Deportes, organizadas por el EMDeR, a través del Instituto Superior de Formación Técnico-Docente, Arístides Hernández,  tienen como principal objetivo que los  alumnos de nivel inicial, primario y secundario, conozcan el Parque y su historia, los  escenarios deportivos,  los logros de deportistas marplatenses destacados y las actividades organizadas por el EMDeR.</w:t>
      </w:r>
    </w:p>
    <w:p w:rsidR="001830CA" w:rsidRPr="00841DD3" w:rsidRDefault="001830CA" w:rsidP="00792211">
      <w:pPr>
        <w:jc w:val="both"/>
        <w:rPr>
          <w:rFonts w:ascii="Arial" w:hAnsi="Arial" w:cs="Arial"/>
        </w:rPr>
      </w:pPr>
      <w:r>
        <w:rPr>
          <w:rFonts w:ascii="Arial" w:hAnsi="Arial" w:cs="Arial"/>
        </w:rPr>
        <w:t xml:space="preserve">Asimismo, informar sobre </w:t>
      </w:r>
      <w:r w:rsidRPr="00841DD3">
        <w:rPr>
          <w:rFonts w:ascii="Arial" w:hAnsi="Arial" w:cs="Arial"/>
        </w:rPr>
        <w:t>nuevos pr</w:t>
      </w:r>
      <w:r>
        <w:rPr>
          <w:rFonts w:ascii="Arial" w:hAnsi="Arial" w:cs="Arial"/>
        </w:rPr>
        <w:t xml:space="preserve">oyectos, obras y mejoras y </w:t>
      </w:r>
      <w:r w:rsidRPr="00841DD3">
        <w:rPr>
          <w:rFonts w:ascii="Arial" w:hAnsi="Arial" w:cs="Arial"/>
        </w:rPr>
        <w:t xml:space="preserve">crear conciencia del cuidado del Parque y sus instalaciones. </w:t>
      </w:r>
    </w:p>
    <w:p w:rsidR="001830CA" w:rsidRPr="00841DD3" w:rsidRDefault="001830CA" w:rsidP="00792211">
      <w:pPr>
        <w:jc w:val="both"/>
        <w:rPr>
          <w:rFonts w:ascii="Arial" w:hAnsi="Arial" w:cs="Arial"/>
        </w:rPr>
      </w:pPr>
      <w:r w:rsidRPr="00841DD3">
        <w:rPr>
          <w:rFonts w:ascii="Arial" w:hAnsi="Arial" w:cs="Arial"/>
        </w:rPr>
        <w:t xml:space="preserve">El itinerario dura aproximadamente dos horas y los visitantes tienen la oportunidad de conocer el natatorio Alberto Zorrilla, el patinódromo  Adalberto Lugea, el estadio atlético Justo Román, el Velódromo Julio Polet, el Estadio Panamericano de Hockey, el polideportivo Islas Malvinas y el estadio mundialista, José María Minella. </w:t>
      </w:r>
    </w:p>
    <w:p w:rsidR="001830CA" w:rsidRPr="00841DD3" w:rsidRDefault="001830CA" w:rsidP="00792211">
      <w:pPr>
        <w:jc w:val="both"/>
        <w:rPr>
          <w:rFonts w:ascii="Arial" w:hAnsi="Arial" w:cs="Arial"/>
        </w:rPr>
      </w:pPr>
      <w:r w:rsidRPr="00841DD3">
        <w:rPr>
          <w:rFonts w:ascii="Arial" w:hAnsi="Arial" w:cs="Arial"/>
        </w:rPr>
        <w:t>Durante el paseo se realiza una charla interactiva, con muestra de fotos de distintas épocas de la ciudad y de deportistas ilustres. Se expone</w:t>
      </w:r>
      <w:r>
        <w:rPr>
          <w:rFonts w:ascii="Arial" w:hAnsi="Arial" w:cs="Arial"/>
        </w:rPr>
        <w:t>,</w:t>
      </w:r>
      <w:r w:rsidRPr="00841DD3">
        <w:rPr>
          <w:rFonts w:ascii="Arial" w:hAnsi="Arial" w:cs="Arial"/>
        </w:rPr>
        <w:t xml:space="preserve"> asimismo, la importancia de su valor patrimonial, cultural, histórico y social.</w:t>
      </w:r>
    </w:p>
    <w:p w:rsidR="001830CA" w:rsidRPr="00841DD3" w:rsidRDefault="001830CA" w:rsidP="00792211">
      <w:pPr>
        <w:jc w:val="both"/>
        <w:rPr>
          <w:rFonts w:ascii="Arial" w:hAnsi="Arial" w:cs="Arial"/>
        </w:rPr>
      </w:pPr>
      <w:r w:rsidRPr="00841DD3">
        <w:rPr>
          <w:rFonts w:ascii="Arial" w:hAnsi="Arial" w:cs="Arial"/>
        </w:rPr>
        <w:t>Se narra brevemente la historia del Parque, se relatan las trayectorias de lo</w:t>
      </w:r>
      <w:r>
        <w:rPr>
          <w:rFonts w:ascii="Arial" w:hAnsi="Arial" w:cs="Arial"/>
        </w:rPr>
        <w:t xml:space="preserve">s emblemáticos Minella, Román, </w:t>
      </w:r>
      <w:r w:rsidRPr="00841DD3">
        <w:rPr>
          <w:rFonts w:ascii="Arial" w:hAnsi="Arial" w:cs="Arial"/>
        </w:rPr>
        <w:t>Lugea, Polet y Zorrilla y se destacan los torneos y espectáculos de relevancia organizados en los escenarios municipales.</w:t>
      </w:r>
    </w:p>
    <w:p w:rsidR="001830CA" w:rsidRPr="00841DD3" w:rsidRDefault="001830CA" w:rsidP="00792211">
      <w:pPr>
        <w:jc w:val="both"/>
        <w:rPr>
          <w:rFonts w:ascii="Arial" w:hAnsi="Arial" w:cs="Arial"/>
          <w:b/>
          <w:bCs/>
        </w:rPr>
      </w:pPr>
      <w:r w:rsidRPr="00841DD3">
        <w:rPr>
          <w:rFonts w:ascii="Arial" w:hAnsi="Arial" w:cs="Arial"/>
          <w:b/>
          <w:bCs/>
        </w:rPr>
        <w:t>Quien coordina y realiza estas visitas guiadas, es la Sra. Adriana Costagliola, quíntuple campeona mundial de pádel, Medalla al Mérito Deportivo de General Pueyrredon en tenis y pádel, Premio Lobo de Mar y demás reconocimientos, que le dan un valor agregado a la actividad.</w:t>
      </w:r>
    </w:p>
    <w:p w:rsidR="001830CA" w:rsidRPr="00841DD3" w:rsidRDefault="001830CA" w:rsidP="00792211">
      <w:pPr>
        <w:jc w:val="both"/>
        <w:rPr>
          <w:rFonts w:ascii="Arial" w:hAnsi="Arial" w:cs="Arial"/>
          <w:b/>
          <w:bCs/>
          <w:sz w:val="24"/>
          <w:szCs w:val="24"/>
          <w:u w:val="single"/>
        </w:rPr>
      </w:pPr>
      <w:r w:rsidRPr="00841DD3">
        <w:rPr>
          <w:rFonts w:ascii="Arial" w:hAnsi="Arial" w:cs="Arial"/>
          <w:b/>
          <w:bCs/>
          <w:sz w:val="24"/>
          <w:szCs w:val="24"/>
          <w:u w:val="single"/>
        </w:rPr>
        <w:t>Observaciones:</w:t>
      </w:r>
    </w:p>
    <w:p w:rsidR="001830CA" w:rsidRPr="00841DD3" w:rsidRDefault="001830CA" w:rsidP="00792211">
      <w:pPr>
        <w:jc w:val="both"/>
        <w:rPr>
          <w:rFonts w:ascii="Arial" w:hAnsi="Arial" w:cs="Arial"/>
        </w:rPr>
      </w:pPr>
      <w:r w:rsidRPr="00841DD3">
        <w:rPr>
          <w:rFonts w:ascii="Arial" w:hAnsi="Arial" w:cs="Arial"/>
        </w:rPr>
        <w:t xml:space="preserve">El paseo </w:t>
      </w:r>
      <w:r w:rsidRPr="00841DD3">
        <w:rPr>
          <w:rFonts w:ascii="Arial" w:hAnsi="Arial" w:cs="Arial"/>
          <w:b/>
          <w:bCs/>
        </w:rPr>
        <w:t>se suspende</w:t>
      </w:r>
      <w:r w:rsidRPr="00841DD3">
        <w:rPr>
          <w:rFonts w:ascii="Arial" w:hAnsi="Arial" w:cs="Arial"/>
        </w:rPr>
        <w:t xml:space="preserve"> los días de lluvia,  por amenaza de vientos fuertes o mal tiempo y en el caso, que los escenarios deportivos  se encuentren afectados a alguna actividad que impida el ingreso de los visitantes.</w:t>
      </w:r>
    </w:p>
    <w:p w:rsidR="001830CA" w:rsidRPr="00841DD3" w:rsidRDefault="001830CA" w:rsidP="00792211">
      <w:pPr>
        <w:jc w:val="both"/>
        <w:rPr>
          <w:rFonts w:ascii="Arial" w:hAnsi="Arial" w:cs="Arial"/>
        </w:rPr>
      </w:pPr>
      <w:r w:rsidRPr="00841DD3">
        <w:rPr>
          <w:rFonts w:ascii="Arial" w:hAnsi="Arial" w:cs="Arial"/>
        </w:rPr>
        <w:t>Se recomienda a los visitantes acudir con poco peso, ya que el paseo es una caminata de</w:t>
      </w:r>
      <w:r>
        <w:rPr>
          <w:rFonts w:ascii="Arial" w:hAnsi="Arial" w:cs="Arial"/>
        </w:rPr>
        <w:t xml:space="preserve"> aproximadamente,</w:t>
      </w:r>
      <w:r w:rsidRPr="00841DD3">
        <w:rPr>
          <w:rFonts w:ascii="Arial" w:hAnsi="Arial" w:cs="Arial"/>
        </w:rPr>
        <w:t xml:space="preserve"> d</w:t>
      </w:r>
      <w:r>
        <w:rPr>
          <w:rFonts w:ascii="Arial" w:hAnsi="Arial" w:cs="Arial"/>
        </w:rPr>
        <w:t>os horas de duración. Se sugiere,</w:t>
      </w:r>
      <w:r w:rsidRPr="00841DD3">
        <w:rPr>
          <w:rFonts w:ascii="Arial" w:hAnsi="Arial" w:cs="Arial"/>
        </w:rPr>
        <w:t xml:space="preserve"> en días calurosos, asistir con gorro, protector solar  y agua o bebidas para la hidratación.</w:t>
      </w:r>
    </w:p>
    <w:p w:rsidR="001830CA" w:rsidRPr="00841DD3" w:rsidRDefault="001830CA" w:rsidP="00792211">
      <w:pPr>
        <w:jc w:val="both"/>
        <w:rPr>
          <w:rFonts w:ascii="Arial" w:hAnsi="Arial" w:cs="Arial"/>
        </w:rPr>
      </w:pPr>
      <w:r w:rsidRPr="00841DD3">
        <w:rPr>
          <w:rFonts w:ascii="Arial" w:hAnsi="Arial" w:cs="Arial"/>
        </w:rPr>
        <w:t>En días invernales acudir con abrigo. El recorrido se realiza en su totalidad al aire libre.</w:t>
      </w:r>
    </w:p>
    <w:p w:rsidR="001830CA" w:rsidRDefault="001830CA" w:rsidP="00792211">
      <w:pPr>
        <w:jc w:val="both"/>
        <w:rPr>
          <w:rFonts w:ascii="Arial" w:hAnsi="Arial" w:cs="Arial"/>
          <w:b/>
          <w:bCs/>
          <w:sz w:val="24"/>
          <w:szCs w:val="24"/>
          <w:u w:val="single"/>
        </w:rPr>
      </w:pPr>
      <w:r w:rsidRPr="00841DD3">
        <w:rPr>
          <w:rFonts w:ascii="Arial" w:hAnsi="Arial" w:cs="Arial"/>
          <w:b/>
          <w:bCs/>
          <w:sz w:val="24"/>
          <w:szCs w:val="24"/>
          <w:u w:val="single"/>
        </w:rPr>
        <w:t>Importante:</w:t>
      </w:r>
    </w:p>
    <w:p w:rsidR="001830CA" w:rsidRDefault="001830CA" w:rsidP="00DB0131">
      <w:pPr>
        <w:jc w:val="both"/>
        <w:rPr>
          <w:rFonts w:ascii="Arial" w:hAnsi="Arial" w:cs="Arial"/>
          <w:b/>
          <w:bCs/>
        </w:rPr>
      </w:pPr>
      <w:r w:rsidRPr="00841DD3">
        <w:rPr>
          <w:rFonts w:ascii="Arial" w:hAnsi="Arial" w:cs="Arial"/>
        </w:rPr>
        <w:t xml:space="preserve">Las visitas deben ser grupales, con un </w:t>
      </w:r>
      <w:r>
        <w:rPr>
          <w:rFonts w:ascii="Arial" w:hAnsi="Arial" w:cs="Arial"/>
          <w:b/>
          <w:bCs/>
        </w:rPr>
        <w:t xml:space="preserve">máximo  30 personas (Nivel Inicial, máximo 25). </w:t>
      </w:r>
    </w:p>
    <w:p w:rsidR="001830CA" w:rsidRDefault="001830CA" w:rsidP="00DB0131">
      <w:pPr>
        <w:jc w:val="both"/>
        <w:rPr>
          <w:rFonts w:ascii="Arial" w:hAnsi="Arial" w:cs="Arial"/>
          <w:b/>
          <w:bCs/>
        </w:rPr>
      </w:pPr>
      <w:r w:rsidRPr="00841DD3">
        <w:rPr>
          <w:rFonts w:ascii="Arial" w:hAnsi="Arial" w:cs="Arial"/>
          <w:b/>
          <w:bCs/>
        </w:rPr>
        <w:t xml:space="preserve">La actividad es de carácter gratuito. </w:t>
      </w:r>
    </w:p>
    <w:p w:rsidR="001830CA" w:rsidRPr="00841DD3" w:rsidRDefault="001830CA" w:rsidP="00792211">
      <w:pPr>
        <w:jc w:val="both"/>
        <w:rPr>
          <w:rFonts w:ascii="Arial" w:hAnsi="Arial" w:cs="Arial"/>
        </w:rPr>
      </w:pPr>
      <w:r w:rsidRPr="00841DD3">
        <w:rPr>
          <w:rFonts w:ascii="Arial" w:hAnsi="Arial" w:cs="Arial"/>
        </w:rPr>
        <w:t>La institución educativa debe proporcionar el transporte hasta el Parque</w:t>
      </w:r>
      <w:r>
        <w:rPr>
          <w:rFonts w:ascii="Arial" w:hAnsi="Arial" w:cs="Arial"/>
        </w:rPr>
        <w:t xml:space="preserve"> Municipal</w:t>
      </w:r>
      <w:r w:rsidRPr="00841DD3">
        <w:rPr>
          <w:rFonts w:ascii="Arial" w:hAnsi="Arial" w:cs="Arial"/>
        </w:rPr>
        <w:t xml:space="preserve"> de los Deportes.</w:t>
      </w:r>
    </w:p>
    <w:p w:rsidR="001830CA" w:rsidRPr="00841DD3" w:rsidRDefault="001830CA" w:rsidP="00792211">
      <w:pPr>
        <w:jc w:val="both"/>
        <w:rPr>
          <w:rFonts w:ascii="Arial" w:hAnsi="Arial" w:cs="Arial"/>
          <w:b/>
          <w:bCs/>
        </w:rPr>
      </w:pPr>
      <w:r w:rsidRPr="00841DD3">
        <w:rPr>
          <w:rFonts w:ascii="Arial" w:hAnsi="Arial" w:cs="Arial"/>
          <w:b/>
          <w:bCs/>
        </w:rPr>
        <w:t xml:space="preserve">No olvidar  de agregar en la nota, el teléfono y mail del docente a cargo o de la institución educativa </w:t>
      </w:r>
    </w:p>
    <w:p w:rsidR="001830CA" w:rsidRPr="00841DD3" w:rsidRDefault="001830CA" w:rsidP="00792211">
      <w:pPr>
        <w:jc w:val="both"/>
        <w:rPr>
          <w:rFonts w:ascii="Arial" w:hAnsi="Arial" w:cs="Arial"/>
        </w:rPr>
      </w:pPr>
      <w:r w:rsidRPr="00841DD3">
        <w:rPr>
          <w:rFonts w:ascii="Arial" w:hAnsi="Arial" w:cs="Arial"/>
        </w:rPr>
        <w:t>Teléfono de contacto Instituto Arístides Hernández (EMDER): 481- 684</w:t>
      </w:r>
      <w:r>
        <w:rPr>
          <w:rFonts w:ascii="Arial" w:hAnsi="Arial" w:cs="Arial"/>
        </w:rPr>
        <w:t>8/ 483-3437 interno 4, de 9 a 14</w:t>
      </w:r>
      <w:r w:rsidRPr="00841DD3">
        <w:rPr>
          <w:rFonts w:ascii="Arial" w:hAnsi="Arial" w:cs="Arial"/>
        </w:rPr>
        <w:t xml:space="preserve"> </w:t>
      </w:r>
      <w:hyperlink r:id="rId4" w:history="1">
        <w:r w:rsidRPr="00841DD3">
          <w:rPr>
            <w:rStyle w:val="Hyperlink"/>
            <w:rFonts w:ascii="Arial" w:hAnsi="Arial" w:cs="Arial"/>
          </w:rPr>
          <w:t>capacitacionemder@gmail.com</w:t>
        </w:r>
      </w:hyperlink>
    </w:p>
    <w:sectPr w:rsidR="001830CA" w:rsidRPr="00841DD3" w:rsidSect="003B1E57">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211"/>
    <w:rsid w:val="00051CC7"/>
    <w:rsid w:val="0006361E"/>
    <w:rsid w:val="000F61E1"/>
    <w:rsid w:val="001830CA"/>
    <w:rsid w:val="001E378E"/>
    <w:rsid w:val="00215988"/>
    <w:rsid w:val="00227262"/>
    <w:rsid w:val="00254FD5"/>
    <w:rsid w:val="00326C6C"/>
    <w:rsid w:val="003B1E57"/>
    <w:rsid w:val="005072E0"/>
    <w:rsid w:val="005A5595"/>
    <w:rsid w:val="005C3BCD"/>
    <w:rsid w:val="005E2BBA"/>
    <w:rsid w:val="005E7668"/>
    <w:rsid w:val="005F420C"/>
    <w:rsid w:val="00617FF0"/>
    <w:rsid w:val="006E238A"/>
    <w:rsid w:val="0073303B"/>
    <w:rsid w:val="00766C50"/>
    <w:rsid w:val="00792211"/>
    <w:rsid w:val="00841DD3"/>
    <w:rsid w:val="00863A46"/>
    <w:rsid w:val="00894CBF"/>
    <w:rsid w:val="008C02A3"/>
    <w:rsid w:val="009E37F9"/>
    <w:rsid w:val="00A141F5"/>
    <w:rsid w:val="00B54183"/>
    <w:rsid w:val="00B55C4B"/>
    <w:rsid w:val="00BB5A95"/>
    <w:rsid w:val="00C412C8"/>
    <w:rsid w:val="00C93BB9"/>
    <w:rsid w:val="00CA390D"/>
    <w:rsid w:val="00D80159"/>
    <w:rsid w:val="00DB0131"/>
    <w:rsid w:val="00DC131F"/>
    <w:rsid w:val="00EE4EA8"/>
    <w:rsid w:val="00FD0151"/>
    <w:rsid w:val="00FD497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11"/>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2211"/>
    <w:rPr>
      <w:color w:val="0000FF"/>
      <w:u w:val="single"/>
    </w:rPr>
  </w:style>
</w:styles>
</file>

<file path=word/webSettings.xml><?xml version="1.0" encoding="utf-8"?>
<w:webSettings xmlns:r="http://schemas.openxmlformats.org/officeDocument/2006/relationships" xmlns:w="http://schemas.openxmlformats.org/wordprocessingml/2006/main">
  <w:divs>
    <w:div w:id="1654944828">
      <w:marLeft w:val="0"/>
      <w:marRight w:val="0"/>
      <w:marTop w:val="0"/>
      <w:marBottom w:val="0"/>
      <w:divBdr>
        <w:top w:val="none" w:sz="0" w:space="0" w:color="auto"/>
        <w:left w:val="none" w:sz="0" w:space="0" w:color="auto"/>
        <w:bottom w:val="none" w:sz="0" w:space="0" w:color="auto"/>
        <w:right w:val="none" w:sz="0" w:space="0" w:color="auto"/>
      </w:divBdr>
    </w:div>
    <w:div w:id="1654944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acitacionemd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599</Words>
  <Characters>3300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Y REQUISITOS VISITAS GUIADAS</dc:title>
  <dc:subject/>
  <dc:creator>USUARIO</dc:creator>
  <cp:keywords/>
  <dc:description/>
  <cp:lastModifiedBy>grodriguezbauzada</cp:lastModifiedBy>
  <cp:revision>2</cp:revision>
  <cp:lastPrinted>2021-11-17T17:10:00Z</cp:lastPrinted>
  <dcterms:created xsi:type="dcterms:W3CDTF">2022-04-26T15:00:00Z</dcterms:created>
  <dcterms:modified xsi:type="dcterms:W3CDTF">2022-04-26T15:00:00Z</dcterms:modified>
</cp:coreProperties>
</file>