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380F" w:rsidRDefault="0030380F" w:rsidP="002737C3">
      <w:pPr>
        <w:jc w:val="center"/>
        <w:rPr>
          <w:b/>
          <w:bCs/>
          <w:sz w:val="28"/>
          <w:szCs w:val="28"/>
        </w:rPr>
      </w:pPr>
    </w:p>
    <w:p w:rsidR="0030380F" w:rsidRDefault="0030380F" w:rsidP="002737C3">
      <w:pPr>
        <w:tabs>
          <w:tab w:val="left" w:pos="1155"/>
        </w:tabs>
        <w:rPr>
          <w:b/>
          <w:bCs/>
          <w:sz w:val="28"/>
          <w:szCs w:val="28"/>
        </w:rPr>
      </w:pPr>
      <w:r>
        <w:rPr>
          <w:b/>
          <w:bCs/>
          <w:sz w:val="28"/>
          <w:szCs w:val="28"/>
        </w:rPr>
        <w:tab/>
      </w:r>
    </w:p>
    <w:p w:rsidR="0030380F" w:rsidRDefault="0030380F" w:rsidP="002737C3">
      <w:pPr>
        <w:jc w:val="center"/>
        <w:rPr>
          <w:b/>
          <w:bCs/>
          <w:sz w:val="28"/>
          <w:szCs w:val="28"/>
        </w:rPr>
      </w:pPr>
    </w:p>
    <w:p w:rsidR="0030380F" w:rsidRDefault="0030380F" w:rsidP="002737C3">
      <w:pPr>
        <w:jc w:val="center"/>
        <w:rPr>
          <w:b/>
          <w:bCs/>
          <w:sz w:val="28"/>
          <w:szCs w:val="28"/>
        </w:rPr>
      </w:pPr>
    </w:p>
    <w:p w:rsidR="0030380F" w:rsidRDefault="0030380F" w:rsidP="002737C3">
      <w:pPr>
        <w:jc w:val="center"/>
        <w:rPr>
          <w:b/>
          <w:bCs/>
          <w:sz w:val="28"/>
          <w:szCs w:val="28"/>
        </w:rPr>
      </w:pPr>
    </w:p>
    <w:p w:rsidR="0030380F" w:rsidRDefault="0030380F" w:rsidP="002737C3">
      <w:pPr>
        <w:jc w:val="center"/>
        <w:rPr>
          <w:b/>
          <w:bCs/>
          <w:sz w:val="28"/>
          <w:szCs w:val="28"/>
        </w:rPr>
      </w:pPr>
    </w:p>
    <w:p w:rsidR="0030380F" w:rsidRDefault="0030380F" w:rsidP="002737C3">
      <w:pPr>
        <w:jc w:val="center"/>
        <w:rPr>
          <w:b/>
          <w:bCs/>
          <w:sz w:val="28"/>
          <w:szCs w:val="28"/>
        </w:rPr>
      </w:pPr>
    </w:p>
    <w:p w:rsidR="0030380F" w:rsidRDefault="0030380F" w:rsidP="002737C3">
      <w:pPr>
        <w:jc w:val="center"/>
        <w:rPr>
          <w:b/>
          <w:bCs/>
          <w:sz w:val="28"/>
          <w:szCs w:val="28"/>
        </w:rPr>
      </w:pPr>
    </w:p>
    <w:p w:rsidR="0030380F" w:rsidRDefault="0030380F" w:rsidP="002737C3">
      <w:pPr>
        <w:jc w:val="center"/>
        <w:rPr>
          <w:b/>
          <w:bCs/>
          <w:sz w:val="28"/>
          <w:szCs w:val="28"/>
        </w:rPr>
      </w:pPr>
    </w:p>
    <w:p w:rsidR="0030380F" w:rsidRDefault="0030380F" w:rsidP="002737C3">
      <w:pPr>
        <w:jc w:val="center"/>
        <w:rPr>
          <w:b/>
          <w:bCs/>
          <w:sz w:val="72"/>
          <w:szCs w:val="72"/>
        </w:rPr>
      </w:pPr>
      <w:r w:rsidRPr="0032064A">
        <w:rPr>
          <w:b/>
          <w:bCs/>
          <w:sz w:val="72"/>
          <w:szCs w:val="72"/>
        </w:rPr>
        <w:t>BASES Y CONDICIONES</w:t>
      </w:r>
    </w:p>
    <w:p w:rsidR="0030380F" w:rsidRDefault="0030380F" w:rsidP="002737C3">
      <w:pPr>
        <w:jc w:val="center"/>
        <w:rPr>
          <w:b/>
          <w:bCs/>
          <w:sz w:val="72"/>
          <w:szCs w:val="72"/>
        </w:rPr>
      </w:pPr>
    </w:p>
    <w:p w:rsidR="0030380F" w:rsidRDefault="0030380F" w:rsidP="002737C3">
      <w:pPr>
        <w:jc w:val="center"/>
        <w:rPr>
          <w:b/>
          <w:bCs/>
          <w:sz w:val="72"/>
          <w:szCs w:val="72"/>
        </w:rPr>
      </w:pPr>
    </w:p>
    <w:p w:rsidR="0030380F" w:rsidRDefault="0030380F" w:rsidP="002737C3">
      <w:pPr>
        <w:jc w:val="center"/>
        <w:rPr>
          <w:b/>
          <w:bCs/>
          <w:sz w:val="28"/>
          <w:szCs w:val="28"/>
        </w:rPr>
      </w:pPr>
      <w:r>
        <w:rPr>
          <w:b/>
          <w:bCs/>
          <w:sz w:val="28"/>
          <w:szCs w:val="28"/>
        </w:rPr>
        <w:br w:type="page"/>
      </w:r>
    </w:p>
    <w:p w:rsidR="0030380F" w:rsidRPr="00556C7D" w:rsidRDefault="0030380F" w:rsidP="002737C3">
      <w:pPr>
        <w:jc w:val="center"/>
        <w:rPr>
          <w:b/>
          <w:bCs/>
          <w:sz w:val="28"/>
          <w:szCs w:val="28"/>
        </w:rPr>
      </w:pPr>
      <w:r w:rsidRPr="00556C7D">
        <w:rPr>
          <w:b/>
          <w:bCs/>
          <w:sz w:val="28"/>
          <w:szCs w:val="28"/>
        </w:rPr>
        <w:t>1° Festival Nacional de Cortos sobre Derechos Humanos de Mar del Plata</w:t>
      </w:r>
    </w:p>
    <w:p w:rsidR="0030380F" w:rsidRPr="00556C7D" w:rsidRDefault="0030380F" w:rsidP="002737C3">
      <w:pPr>
        <w:jc w:val="center"/>
        <w:rPr>
          <w:b/>
          <w:bCs/>
          <w:sz w:val="24"/>
          <w:szCs w:val="24"/>
        </w:rPr>
      </w:pPr>
    </w:p>
    <w:p w:rsidR="0030380F" w:rsidRDefault="0030380F" w:rsidP="002737C3">
      <w:pPr>
        <w:jc w:val="both"/>
      </w:pPr>
      <w:r>
        <w:t>18 al 20 de Septiembre de 2015</w:t>
      </w:r>
    </w:p>
    <w:p w:rsidR="0030380F" w:rsidRDefault="0030380F" w:rsidP="002737C3">
      <w:pPr>
        <w:jc w:val="both"/>
      </w:pPr>
    </w:p>
    <w:p w:rsidR="0030380F" w:rsidRDefault="0030380F" w:rsidP="002737C3">
      <w:pPr>
        <w:jc w:val="both"/>
      </w:pPr>
      <w:r>
        <w:t>ARTÍCULO 1º</w:t>
      </w:r>
    </w:p>
    <w:p w:rsidR="0030380F" w:rsidRPr="00792775" w:rsidRDefault="0030380F" w:rsidP="002737C3">
      <w:pPr>
        <w:jc w:val="both"/>
      </w:pPr>
      <w:r>
        <w:t>La Dirección General par</w:t>
      </w:r>
      <w:r w:rsidRPr="00792775">
        <w:t>a la Promoción y Protección de los Derechos Humanos del Municipio de General Pueyrredon</w:t>
      </w:r>
      <w:r>
        <w:t xml:space="preserve"> </w:t>
      </w:r>
      <w:r>
        <w:rPr>
          <w:color w:val="000000"/>
        </w:rPr>
        <w:t>con el apoyo del</w:t>
      </w:r>
      <w:r w:rsidRPr="00792775">
        <w:t>, Instituto Nacional de Cine y Artes Audiovisuales</w:t>
      </w:r>
      <w:r>
        <w:rPr>
          <w:color w:val="000000"/>
        </w:rPr>
        <w:t xml:space="preserve"> (INCAA),</w:t>
      </w:r>
      <w:r>
        <w:t xml:space="preserve"> organiza el </w:t>
      </w:r>
      <w:r w:rsidRPr="00792775">
        <w:t>1° Festival Nacional de Cortos sobre Derechos Humanos de Mar del Plata. E</w:t>
      </w:r>
      <w:r>
        <w:rPr>
          <w:color w:val="000000"/>
        </w:rPr>
        <w:t>ste festival tiene como</w:t>
      </w:r>
      <w:r>
        <w:t xml:space="preserve"> objetivo </w:t>
      </w:r>
      <w:r w:rsidRPr="00792775">
        <w:rPr>
          <w:color w:val="000000"/>
        </w:rPr>
        <w:t>ge</w:t>
      </w:r>
      <w:r>
        <w:t xml:space="preserve">nerar un nuevo espacio de promoción de los derechos humanos que funcione a su vez como punto de difusión y reflexión a través de obras audiovisuales de nuevos realizadores, </w:t>
      </w:r>
      <w:r>
        <w:rPr>
          <w:color w:val="000000"/>
        </w:rPr>
        <w:t xml:space="preserve"> mediante</w:t>
      </w:r>
      <w:r>
        <w:t xml:space="preserve"> un formato </w:t>
      </w:r>
      <w:r>
        <w:rPr>
          <w:color w:val="000000"/>
        </w:rPr>
        <w:t>accesible</w:t>
      </w:r>
      <w:r>
        <w:t xml:space="preserve"> como lo es el cortometraje dadas las herramientas existentes en la actualidad.</w:t>
      </w:r>
    </w:p>
    <w:p w:rsidR="0030380F" w:rsidRDefault="0030380F" w:rsidP="002737C3">
      <w:pPr>
        <w:jc w:val="both"/>
      </w:pPr>
    </w:p>
    <w:p w:rsidR="0030380F" w:rsidRDefault="0030380F" w:rsidP="002737C3">
      <w:pPr>
        <w:jc w:val="both"/>
      </w:pPr>
      <w:r>
        <w:t>ARTÍCULO 2º</w:t>
      </w:r>
    </w:p>
    <w:p w:rsidR="0030380F" w:rsidRDefault="0030380F" w:rsidP="002737C3">
      <w:pPr>
        <w:jc w:val="both"/>
      </w:pPr>
      <w:r>
        <w:t>El 1° Festival Nacional de Cortos sobre Derechos Humanos de Mar del Plata se llevará a cabo entre el 18 al 20 de Septiembre de 2015 e incluirá la Competencia Nacional de Cortometrajes; además de distintas secciones paralelas y retrospectivas.</w:t>
      </w:r>
    </w:p>
    <w:p w:rsidR="0030380F" w:rsidRDefault="0030380F" w:rsidP="002737C3">
      <w:pPr>
        <w:jc w:val="both"/>
      </w:pPr>
    </w:p>
    <w:p w:rsidR="0030380F" w:rsidRDefault="0030380F" w:rsidP="002737C3">
      <w:pPr>
        <w:jc w:val="both"/>
      </w:pPr>
      <w:r>
        <w:t>ARTÍCULO 3º</w:t>
      </w:r>
    </w:p>
    <w:p w:rsidR="0030380F" w:rsidRDefault="0030380F" w:rsidP="002737C3">
      <w:pPr>
        <w:jc w:val="both"/>
      </w:pPr>
      <w:r>
        <w:t xml:space="preserve">La inscripción al festival es </w:t>
      </w:r>
      <w:r>
        <w:rPr>
          <w:color w:val="000000"/>
        </w:rPr>
        <w:t xml:space="preserve">libre y </w:t>
      </w:r>
      <w:r>
        <w:t>gratuita y está abierta para cortos</w:t>
      </w:r>
      <w:r>
        <w:rPr>
          <w:color w:val="000000"/>
        </w:rPr>
        <w:t xml:space="preserve"> de origen nacional</w:t>
      </w:r>
      <w:r>
        <w:t xml:space="preserve"> de una duración no mayor a 20 minutos. Las producciones deben haber sido terminadas después del 1 de Septiembre de 2013.</w:t>
      </w:r>
    </w:p>
    <w:p w:rsidR="0030380F" w:rsidRDefault="0030380F" w:rsidP="002737C3">
      <w:pPr>
        <w:jc w:val="both"/>
      </w:pPr>
    </w:p>
    <w:p w:rsidR="0030380F" w:rsidRDefault="0030380F" w:rsidP="002737C3">
      <w:pPr>
        <w:jc w:val="both"/>
      </w:pPr>
      <w:r>
        <w:t>ARTÍCULO 4º</w:t>
      </w:r>
    </w:p>
    <w:p w:rsidR="0030380F" w:rsidRDefault="0030380F" w:rsidP="002737C3">
      <w:pPr>
        <w:jc w:val="both"/>
      </w:pPr>
      <w:r>
        <w:t xml:space="preserve">Para presentar un film a la selección del Festival es necesario </w:t>
      </w:r>
      <w:r>
        <w:rPr>
          <w:color w:val="000000"/>
        </w:rPr>
        <w:t>tener en cuenta</w:t>
      </w:r>
      <w:r>
        <w:t xml:space="preserve"> los </w:t>
      </w:r>
      <w:r>
        <w:rPr>
          <w:color w:val="000000"/>
        </w:rPr>
        <w:t>requisitos y aclaraciones</w:t>
      </w:r>
      <w:r>
        <w:t xml:space="preserve"> detallados a continuación</w:t>
      </w:r>
      <w:r>
        <w:rPr>
          <w:color w:val="000000"/>
        </w:rPr>
        <w:t>:</w:t>
      </w:r>
    </w:p>
    <w:p w:rsidR="0030380F" w:rsidRDefault="0030380F" w:rsidP="002737C3">
      <w:pPr>
        <w:pStyle w:val="ListParagraph"/>
        <w:numPr>
          <w:ilvl w:val="0"/>
          <w:numId w:val="28"/>
        </w:numPr>
        <w:jc w:val="both"/>
      </w:pPr>
      <w:r>
        <w:rPr>
          <w:color w:val="000000"/>
        </w:rPr>
        <w:t>Se deberá c</w:t>
      </w:r>
      <w:r>
        <w:t xml:space="preserve">ompletar </w:t>
      </w:r>
      <w:r>
        <w:rPr>
          <w:color w:val="000000"/>
        </w:rPr>
        <w:t>la ficha</w:t>
      </w:r>
      <w:r>
        <w:t xml:space="preserve"> de Inscripción </w:t>
      </w:r>
      <w:r>
        <w:rPr>
          <w:color w:val="000000"/>
        </w:rPr>
        <w:t xml:space="preserve"> que se encuentra disponible en  </w:t>
      </w:r>
      <w:r w:rsidRPr="001E0A13">
        <w:rPr>
          <w:color w:val="000000"/>
        </w:rPr>
        <w:t>http://www.mardelplata.gob.ar/festivaldecortos</w:t>
      </w:r>
    </w:p>
    <w:p w:rsidR="0030380F" w:rsidRDefault="0030380F" w:rsidP="002737C3">
      <w:pPr>
        <w:pStyle w:val="ListParagraph"/>
        <w:numPr>
          <w:ilvl w:val="0"/>
          <w:numId w:val="28"/>
        </w:numPr>
        <w:jc w:val="both"/>
      </w:pPr>
      <w:r>
        <w:rPr>
          <w:color w:val="000000"/>
        </w:rPr>
        <w:t>Se entregarán</w:t>
      </w:r>
      <w:r>
        <w:t xml:space="preserve"> personalmente ó </w:t>
      </w:r>
      <w:r>
        <w:rPr>
          <w:color w:val="000000"/>
        </w:rPr>
        <w:t>por correo</w:t>
      </w:r>
      <w:r>
        <w:t>, dos (2) copias en DVD de la película acompañadas de la ficha de inscripción</w:t>
      </w:r>
      <w:r>
        <w:rPr>
          <w:color w:val="000000"/>
        </w:rPr>
        <w:t xml:space="preserve">  completada e</w:t>
      </w:r>
      <w:r>
        <w:t xml:space="preserve"> impresa</w:t>
      </w:r>
      <w:r>
        <w:rPr>
          <w:color w:val="000000"/>
        </w:rPr>
        <w:t xml:space="preserve"> por duplicado en soporte papel. Las copias deberán</w:t>
      </w:r>
      <w:r>
        <w:t xml:space="preserve"> estar en soporte DVD en formato de archivos MP4 con calidad HD (1280 x 720 P) o Full HD (1920 x 1080 P) en compresión H-264 AVC</w:t>
      </w:r>
      <w:r>
        <w:rPr>
          <w:color w:val="000000"/>
        </w:rPr>
        <w:t>. Este requisito es excluyente.</w:t>
      </w:r>
    </w:p>
    <w:p w:rsidR="0030380F" w:rsidRDefault="0030380F" w:rsidP="002737C3">
      <w:pPr>
        <w:pStyle w:val="ListParagraph"/>
        <w:numPr>
          <w:ilvl w:val="0"/>
          <w:numId w:val="28"/>
        </w:numPr>
        <w:jc w:val="both"/>
        <w:rPr>
          <w:color w:val="000000"/>
        </w:rPr>
      </w:pPr>
      <w:r>
        <w:t>E</w:t>
      </w:r>
      <w:r>
        <w:rPr>
          <w:color w:val="000000"/>
        </w:rPr>
        <w:t>l material que se remita por correo deberá enviarse</w:t>
      </w:r>
      <w:r>
        <w:t xml:space="preserve"> a</w:t>
      </w:r>
      <w:r>
        <w:rPr>
          <w:color w:val="000000"/>
        </w:rPr>
        <w:t xml:space="preserve">: Dirección General para la Promoción y Protección de los Derechos Humanos. Avenida </w:t>
      </w:r>
      <w:r w:rsidRPr="00792775">
        <w:t>Juan B. Justo 2539</w:t>
      </w:r>
      <w:r>
        <w:t>, CP 7600, Mar del Plata,</w:t>
      </w:r>
      <w:r w:rsidRPr="00792775">
        <w:t xml:space="preserve"> Argentina</w:t>
      </w:r>
      <w:r>
        <w:t>.</w:t>
      </w:r>
      <w:r>
        <w:rPr>
          <w:color w:val="000000"/>
        </w:rPr>
        <w:t xml:space="preserve"> En el mismo domicilio se recepcionará el material de lunes a viernes en el horario de 9.00 a 14.00.  Todos los</w:t>
      </w:r>
      <w:r>
        <w:t xml:space="preserve"> gastos de envío, exportación e importación de los videos y copias para su selección y participación están a cargo de sus titulares</w:t>
      </w:r>
      <w:r>
        <w:rPr>
          <w:color w:val="000000"/>
        </w:rPr>
        <w:t>.</w:t>
      </w:r>
    </w:p>
    <w:p w:rsidR="0030380F" w:rsidRDefault="0030380F" w:rsidP="002737C3">
      <w:pPr>
        <w:pStyle w:val="ListParagraph"/>
        <w:numPr>
          <w:ilvl w:val="0"/>
          <w:numId w:val="28"/>
        </w:numPr>
        <w:jc w:val="both"/>
      </w:pPr>
      <w:r>
        <w:rPr>
          <w:color w:val="000000"/>
        </w:rPr>
        <w:t xml:space="preserve">Los </w:t>
      </w:r>
      <w:r>
        <w:t>DVDs que se enví</w:t>
      </w:r>
      <w:r>
        <w:rPr>
          <w:color w:val="000000"/>
        </w:rPr>
        <w:t>en</w:t>
      </w:r>
      <w:r>
        <w:t xml:space="preserve"> al Festival para ser seleccionados</w:t>
      </w:r>
      <w:r>
        <w:rPr>
          <w:color w:val="000000"/>
        </w:rPr>
        <w:t xml:space="preserve"> para la competencia</w:t>
      </w:r>
      <w:r>
        <w:t xml:space="preserve"> no serán devueltos</w:t>
      </w:r>
      <w:r>
        <w:rPr>
          <w:color w:val="000000"/>
        </w:rPr>
        <w:t xml:space="preserve"> a sus propietarios</w:t>
      </w:r>
      <w:r>
        <w:t xml:space="preserve"> e integrarán el Archivo Audiovisual del Festival, pudiendo participar de las muestras institucionales sin fines de lucro que el Festival realice, para lo cual los titulares de los derechos de los cortos inscriptos otorgan su expresa autorización en la </w:t>
      </w:r>
      <w:r>
        <w:rPr>
          <w:color w:val="000000"/>
        </w:rPr>
        <w:t>Ficha</w:t>
      </w:r>
      <w:r>
        <w:t xml:space="preserve"> de Inscripción.</w:t>
      </w:r>
    </w:p>
    <w:p w:rsidR="0030380F" w:rsidRDefault="0030380F" w:rsidP="002737C3">
      <w:pPr>
        <w:pStyle w:val="ListParagraph"/>
        <w:numPr>
          <w:ilvl w:val="0"/>
          <w:numId w:val="28"/>
        </w:numPr>
        <w:jc w:val="both"/>
      </w:pPr>
      <w:r>
        <w:t>Todos los DVD debe</w:t>
      </w:r>
      <w:r>
        <w:rPr>
          <w:color w:val="000000"/>
        </w:rPr>
        <w:t>rán</w:t>
      </w:r>
      <w:r>
        <w:t xml:space="preserve"> estar  rotulados</w:t>
      </w:r>
      <w:r>
        <w:rPr>
          <w:color w:val="000000"/>
        </w:rPr>
        <w:t xml:space="preserve"> en forma legible</w:t>
      </w:r>
      <w:r>
        <w:t xml:space="preserve"> con el título del film, nombre del director, email de contacto, género cinematográfico</w:t>
      </w:r>
      <w:r>
        <w:rPr>
          <w:color w:val="000000"/>
        </w:rPr>
        <w:t xml:space="preserve"> o temático,</w:t>
      </w:r>
      <w:r>
        <w:t xml:space="preserve"> formato original de realización, duración, y norma.</w:t>
      </w:r>
    </w:p>
    <w:p w:rsidR="0030380F" w:rsidRDefault="0030380F" w:rsidP="002737C3">
      <w:pPr>
        <w:pStyle w:val="ListParagraph"/>
        <w:numPr>
          <w:ilvl w:val="0"/>
          <w:numId w:val="28"/>
        </w:numPr>
        <w:jc w:val="both"/>
      </w:pPr>
      <w:r>
        <w:t>Se notificará por correo electrónico a los realizadores y/o productores, que sus películas fueron preseleccionadas para entrar en competencia.</w:t>
      </w:r>
    </w:p>
    <w:p w:rsidR="0030380F" w:rsidRDefault="0030380F" w:rsidP="002737C3">
      <w:pPr>
        <w:jc w:val="both"/>
        <w:rPr>
          <w:color w:val="000000"/>
        </w:rPr>
      </w:pPr>
      <w:r>
        <w:t xml:space="preserve">La inscripción </w:t>
      </w:r>
      <w:r>
        <w:rPr>
          <w:color w:val="000000"/>
        </w:rPr>
        <w:t>cerrará</w:t>
      </w:r>
      <w:r>
        <w:t xml:space="preserve"> el</w:t>
      </w:r>
      <w:r>
        <w:rPr>
          <w:color w:val="000000"/>
        </w:rPr>
        <w:t xml:space="preserve"> día </w:t>
      </w:r>
      <w:r>
        <w:t>1 de Septiembre</w:t>
      </w:r>
      <w:r>
        <w:rPr>
          <w:color w:val="000000"/>
        </w:rPr>
        <w:t xml:space="preserve"> de 2015 a las 14.00 horas.</w:t>
      </w:r>
    </w:p>
    <w:p w:rsidR="0030380F" w:rsidRDefault="0030380F" w:rsidP="002737C3">
      <w:pPr>
        <w:jc w:val="both"/>
      </w:pPr>
    </w:p>
    <w:p w:rsidR="0030380F" w:rsidRDefault="0030380F" w:rsidP="002737C3">
      <w:pPr>
        <w:jc w:val="both"/>
      </w:pPr>
      <w:r>
        <w:t>ARTÍCULO 5º</w:t>
      </w:r>
    </w:p>
    <w:p w:rsidR="0030380F" w:rsidRDefault="0030380F" w:rsidP="002737C3">
      <w:pPr>
        <w:jc w:val="both"/>
      </w:pPr>
      <w:r>
        <w:t>El Comité de Selección recomendará al Presidente del Festival los filmes que a entender de sus integrantes responden al objetivo del Festival. Se sugieren como temáticas</w:t>
      </w:r>
      <w:r>
        <w:rPr>
          <w:color w:val="000000"/>
        </w:rPr>
        <w:t>:</w:t>
      </w:r>
    </w:p>
    <w:p w:rsidR="0030380F" w:rsidRDefault="0030380F" w:rsidP="002737C3">
      <w:pPr>
        <w:pStyle w:val="ListParagraph"/>
        <w:numPr>
          <w:ilvl w:val="0"/>
          <w:numId w:val="29"/>
        </w:numPr>
        <w:jc w:val="both"/>
      </w:pPr>
      <w:r>
        <w:rPr>
          <w:color w:val="000000"/>
        </w:rPr>
        <w:t xml:space="preserve">Género/Diversidad de género </w:t>
      </w:r>
    </w:p>
    <w:p w:rsidR="0030380F" w:rsidRDefault="0030380F" w:rsidP="002737C3">
      <w:pPr>
        <w:pStyle w:val="ListParagraph"/>
        <w:numPr>
          <w:ilvl w:val="0"/>
          <w:numId w:val="29"/>
        </w:numPr>
        <w:jc w:val="both"/>
      </w:pPr>
      <w:r>
        <w:t xml:space="preserve">Violencia Institucional </w:t>
      </w:r>
    </w:p>
    <w:p w:rsidR="0030380F" w:rsidRDefault="0030380F" w:rsidP="002737C3">
      <w:pPr>
        <w:pStyle w:val="ListParagraph"/>
        <w:numPr>
          <w:ilvl w:val="0"/>
          <w:numId w:val="29"/>
        </w:numPr>
        <w:jc w:val="both"/>
        <w:rPr>
          <w:color w:val="000000"/>
        </w:rPr>
      </w:pPr>
      <w:r>
        <w:rPr>
          <w:color w:val="000000"/>
        </w:rPr>
        <w:t>Memoria, Verdad y Justicia</w:t>
      </w:r>
    </w:p>
    <w:p w:rsidR="0030380F" w:rsidRDefault="0030380F" w:rsidP="002737C3">
      <w:pPr>
        <w:pStyle w:val="ListParagraph"/>
        <w:numPr>
          <w:ilvl w:val="0"/>
          <w:numId w:val="29"/>
        </w:numPr>
        <w:jc w:val="both"/>
        <w:rPr>
          <w:color w:val="000000"/>
        </w:rPr>
      </w:pPr>
      <w:r>
        <w:rPr>
          <w:color w:val="000000"/>
        </w:rPr>
        <w:t>Discriminación</w:t>
      </w:r>
    </w:p>
    <w:p w:rsidR="0030380F" w:rsidRDefault="0030380F" w:rsidP="002737C3">
      <w:pPr>
        <w:pStyle w:val="ListParagraph"/>
        <w:ind w:left="390"/>
        <w:jc w:val="both"/>
        <w:rPr>
          <w:color w:val="000000"/>
        </w:rPr>
      </w:pPr>
    </w:p>
    <w:p w:rsidR="0030380F" w:rsidRDefault="0030380F" w:rsidP="002737C3">
      <w:pPr>
        <w:jc w:val="both"/>
      </w:pPr>
      <w:r>
        <w:t>ARTÍCULO 6º</w:t>
      </w:r>
    </w:p>
    <w:p w:rsidR="0030380F" w:rsidRDefault="0030380F" w:rsidP="002737C3">
      <w:pPr>
        <w:jc w:val="both"/>
      </w:pPr>
      <w:r>
        <w:t>Si u</w:t>
      </w:r>
      <w:r>
        <w:rPr>
          <w:color w:val="000000"/>
        </w:rPr>
        <w:t>n corto</w:t>
      </w:r>
      <w:r>
        <w:t xml:space="preserve"> resulta </w:t>
      </w:r>
      <w:r>
        <w:rPr>
          <w:color w:val="000000"/>
        </w:rPr>
        <w:t xml:space="preserve">pre </w:t>
      </w:r>
      <w:r>
        <w:t>seleccionad</w:t>
      </w:r>
      <w:r>
        <w:rPr>
          <w:color w:val="000000"/>
        </w:rPr>
        <w:t>o</w:t>
      </w:r>
      <w:r>
        <w:t>, el Festival notificará al aspirante (director, productor, distribuidor o agente de ventas), y este deberá remitir los materiales que se le solicitan en la Ficha de Inscripción en el plazo que estipule el Presidente del Festival. Estos materiales se utilizarán para el Catálogo, la Página Web, prensa, publicidad y difusión dentro del marco del Festival.</w:t>
      </w:r>
    </w:p>
    <w:p w:rsidR="0030380F" w:rsidRDefault="0030380F" w:rsidP="002737C3">
      <w:pPr>
        <w:jc w:val="both"/>
      </w:pPr>
    </w:p>
    <w:p w:rsidR="0030380F" w:rsidRDefault="0030380F" w:rsidP="002737C3">
      <w:pPr>
        <w:jc w:val="both"/>
      </w:pPr>
      <w:r>
        <w:t>ARTÍCULO 7º</w:t>
      </w:r>
    </w:p>
    <w:p w:rsidR="0030380F" w:rsidRDefault="0030380F" w:rsidP="002737C3">
      <w:pPr>
        <w:jc w:val="both"/>
      </w:pPr>
      <w:r>
        <w:rPr>
          <w:color w:val="000000"/>
        </w:rPr>
        <w:t>Se otorgará un primer, segundo y tercer premio que estará conformado por una estatuilla conmemorativa y una suma de dinero que</w:t>
      </w:r>
      <w:r>
        <w:t xml:space="preserve">, se </w:t>
      </w:r>
      <w:r>
        <w:rPr>
          <w:color w:val="000000"/>
        </w:rPr>
        <w:t>le acreditará al ganador</w:t>
      </w:r>
      <w:r>
        <w:t xml:space="preserve"> en el transcurso del mes</w:t>
      </w:r>
      <w:r>
        <w:rPr>
          <w:color w:val="000000"/>
        </w:rPr>
        <w:t xml:space="preserve"> inmediato</w:t>
      </w:r>
      <w:r>
        <w:t xml:space="preserve"> posterior a</w:t>
      </w:r>
      <w:r>
        <w:rPr>
          <w:color w:val="000000"/>
        </w:rPr>
        <w:t>l mes de realización del</w:t>
      </w:r>
      <w:r>
        <w:t xml:space="preserve"> festival</w:t>
      </w:r>
      <w:r>
        <w:rPr>
          <w:color w:val="000000"/>
        </w:rPr>
        <w:t>.</w:t>
      </w:r>
    </w:p>
    <w:p w:rsidR="0030380F" w:rsidRDefault="0030380F" w:rsidP="002737C3">
      <w:pPr>
        <w:jc w:val="both"/>
      </w:pPr>
      <w:r>
        <w:t xml:space="preserve">El primer </w:t>
      </w:r>
      <w:r>
        <w:rPr>
          <w:color w:val="000000"/>
        </w:rPr>
        <w:t>premio</w:t>
      </w:r>
      <w:r>
        <w:t xml:space="preserve"> recibirá</w:t>
      </w:r>
      <w:r>
        <w:rPr>
          <w:color w:val="000000"/>
        </w:rPr>
        <w:t xml:space="preserve"> la suma de Pesos Quince Mil (</w:t>
      </w:r>
      <w:r>
        <w:t>$</w:t>
      </w:r>
      <w:r>
        <w:rPr>
          <w:color w:val="000000"/>
        </w:rPr>
        <w:t>15000</w:t>
      </w:r>
      <w:r>
        <w:t>-. AR-</w:t>
      </w:r>
      <w:r>
        <w:rPr>
          <w:color w:val="000000"/>
        </w:rPr>
        <w:t>)</w:t>
      </w:r>
    </w:p>
    <w:p w:rsidR="0030380F" w:rsidRDefault="0030380F" w:rsidP="002737C3">
      <w:pPr>
        <w:jc w:val="both"/>
        <w:rPr>
          <w:color w:val="000000"/>
        </w:rPr>
      </w:pPr>
      <w:r>
        <w:t xml:space="preserve">El segundo </w:t>
      </w:r>
      <w:r>
        <w:rPr>
          <w:color w:val="000000"/>
        </w:rPr>
        <w:t>premio</w:t>
      </w:r>
      <w:r>
        <w:t xml:space="preserve"> recibirá</w:t>
      </w:r>
      <w:r>
        <w:rPr>
          <w:color w:val="000000"/>
        </w:rPr>
        <w:t xml:space="preserve"> la suma de  Pesos Diez Mil (</w:t>
      </w:r>
      <w:r>
        <w:t>$10000-. AR</w:t>
      </w:r>
      <w:r>
        <w:rPr>
          <w:color w:val="000000"/>
        </w:rPr>
        <w:t>-)</w:t>
      </w:r>
    </w:p>
    <w:p w:rsidR="0030380F" w:rsidRDefault="0030380F" w:rsidP="002737C3">
      <w:pPr>
        <w:jc w:val="both"/>
        <w:rPr>
          <w:color w:val="000000"/>
        </w:rPr>
      </w:pPr>
      <w:r>
        <w:rPr>
          <w:color w:val="000000"/>
        </w:rPr>
        <w:t>El tercer premio recibirá la suma de Pesos Cinco Mil ($5000-. AR-)</w:t>
      </w:r>
    </w:p>
    <w:p w:rsidR="0030380F" w:rsidRDefault="0030380F" w:rsidP="002737C3">
      <w:pPr>
        <w:jc w:val="both"/>
      </w:pPr>
    </w:p>
    <w:p w:rsidR="0030380F" w:rsidRDefault="0030380F" w:rsidP="002737C3">
      <w:pPr>
        <w:jc w:val="both"/>
      </w:pPr>
      <w:r>
        <w:t>ARTÍCULO 8º</w:t>
      </w:r>
    </w:p>
    <w:p w:rsidR="0030380F" w:rsidRDefault="0030380F" w:rsidP="002737C3">
      <w:pPr>
        <w:jc w:val="both"/>
      </w:pPr>
      <w:r>
        <w:t>Una vez programada una película, no podrá ser retirada del Festival.</w:t>
      </w:r>
    </w:p>
    <w:p w:rsidR="0030380F" w:rsidRDefault="0030380F" w:rsidP="002737C3">
      <w:pPr>
        <w:jc w:val="both"/>
      </w:pPr>
    </w:p>
    <w:p w:rsidR="0030380F" w:rsidRDefault="0030380F" w:rsidP="002737C3">
      <w:pPr>
        <w:jc w:val="both"/>
      </w:pPr>
      <w:r>
        <w:t>ARTÍCULO 9º</w:t>
      </w:r>
    </w:p>
    <w:p w:rsidR="0030380F" w:rsidRDefault="0030380F" w:rsidP="002737C3">
      <w:pPr>
        <w:jc w:val="both"/>
      </w:pPr>
      <w:r>
        <w:t>Los filmes programados -en cualquiera de las Secciones- que no hayan sido estrenados comercialmente no podrán hacerlo hasta finalizado el Festival. Tampoco podrán ser exhibidas públicamente en otro ámbito que no sea el del marco del Festival, hasta la finalización del mismo.</w:t>
      </w:r>
    </w:p>
    <w:p w:rsidR="0030380F" w:rsidRDefault="0030380F" w:rsidP="002737C3">
      <w:pPr>
        <w:jc w:val="both"/>
      </w:pPr>
    </w:p>
    <w:p w:rsidR="0030380F" w:rsidRDefault="0030380F" w:rsidP="002737C3">
      <w:pPr>
        <w:jc w:val="both"/>
      </w:pPr>
      <w:r>
        <w:t>ARTÍCULO 10º</w:t>
      </w:r>
    </w:p>
    <w:p w:rsidR="0030380F" w:rsidRDefault="0030380F" w:rsidP="002737C3">
      <w:pPr>
        <w:jc w:val="both"/>
      </w:pPr>
      <w:r>
        <w:t>Cada film podrá tener hasta tres (3) proyecciones durante el Festival, incluyendo una adicional para la prensa, en caso de que así lo decida el Presidente del Festival a requerimiento de los críticos especializados.</w:t>
      </w:r>
    </w:p>
    <w:p w:rsidR="0030380F" w:rsidRDefault="0030380F" w:rsidP="002737C3">
      <w:pPr>
        <w:jc w:val="both"/>
      </w:pPr>
    </w:p>
    <w:p w:rsidR="0030380F" w:rsidRDefault="0030380F" w:rsidP="002737C3">
      <w:pPr>
        <w:jc w:val="both"/>
      </w:pPr>
      <w:r>
        <w:t>ARTÍCULO 11º</w:t>
      </w:r>
    </w:p>
    <w:p w:rsidR="0030380F" w:rsidRDefault="0030380F" w:rsidP="002737C3">
      <w:pPr>
        <w:jc w:val="both"/>
      </w:pPr>
      <w:r>
        <w:t>Los filmes se presentarán en el idioma originario, con subtítulos electrónicos en castellano. Sólo el Presidente del Festival podrá decidir acerca de la presentación fuera de estas normas.</w:t>
      </w:r>
    </w:p>
    <w:p w:rsidR="0030380F" w:rsidRDefault="0030380F" w:rsidP="002737C3">
      <w:pPr>
        <w:jc w:val="both"/>
      </w:pPr>
    </w:p>
    <w:p w:rsidR="0030380F" w:rsidRDefault="0030380F" w:rsidP="002737C3">
      <w:pPr>
        <w:jc w:val="both"/>
      </w:pPr>
      <w:r>
        <w:t>ARTÍCULO 12º</w:t>
      </w:r>
    </w:p>
    <w:p w:rsidR="0030380F" w:rsidRDefault="0030380F" w:rsidP="002737C3">
      <w:pPr>
        <w:jc w:val="both"/>
      </w:pPr>
      <w:r>
        <w:t>Todos los filmes incluidos en las Competencias recibirán un Certificado de Participación.</w:t>
      </w:r>
    </w:p>
    <w:p w:rsidR="0030380F" w:rsidRDefault="0030380F" w:rsidP="002737C3">
      <w:pPr>
        <w:jc w:val="both"/>
      </w:pPr>
    </w:p>
    <w:p w:rsidR="0030380F" w:rsidRDefault="0030380F" w:rsidP="002737C3">
      <w:pPr>
        <w:jc w:val="both"/>
      </w:pPr>
      <w:r>
        <w:t>ARTÍCULO 13º</w:t>
      </w:r>
    </w:p>
    <w:p w:rsidR="0030380F" w:rsidRDefault="0030380F" w:rsidP="002737C3">
      <w:pPr>
        <w:jc w:val="both"/>
      </w:pPr>
      <w:r>
        <w:t xml:space="preserve">El jurado estará compuesto por dos (2) representantes del INCAA, un (1) especialista en Derechos Humanos y un (1) representante de la </w:t>
      </w:r>
      <w:r w:rsidRPr="00792775">
        <w:t>Dirección General par a la Promoción y Protección de los Derechos Humanos del Municipio de General Pueyrredon</w:t>
      </w:r>
      <w:r>
        <w:t>. El Presidente del Festival o su representante podrán estar presentes durante las deliberaciones del Jurado, pero no tomarán parte de las mismas ni tendrán voto alguno. Las decisiones se tomarán por mayoría absoluta en los dos primeros escrutinios y por mayoría relativa en los siguientes. No podrá ser jurado quien tenga cualquier tipo de interés en la producción o explotación de un film en concurso. Los miembros del Jurado se comprometen firmemente a no expresar públicamente sus opiniones respecto de los filmes sometidos a su consideración antes de la proclamación oficial de los premios.</w:t>
      </w:r>
    </w:p>
    <w:p w:rsidR="0030380F" w:rsidRDefault="0030380F" w:rsidP="002737C3">
      <w:pPr>
        <w:jc w:val="both"/>
      </w:pPr>
    </w:p>
    <w:p w:rsidR="0030380F" w:rsidRDefault="0030380F" w:rsidP="002737C3">
      <w:pPr>
        <w:jc w:val="both"/>
      </w:pPr>
      <w:r>
        <w:t>ARTÍCULO 14º</w:t>
      </w:r>
    </w:p>
    <w:p w:rsidR="0030380F" w:rsidRDefault="0030380F" w:rsidP="002737C3">
      <w:pPr>
        <w:jc w:val="both"/>
      </w:pPr>
      <w:r>
        <w:t xml:space="preserve">a) Los productores y distribuidores de aquellos filmes que integran las Competencias se comprometen a incluir en toda su publicidad y material de prensa la frase "Selección Oficial del Festival Nacional de Cortos sobre Derechos Humanos de Mar del Plata ", utilizando el logotipo del Festival. </w:t>
      </w:r>
    </w:p>
    <w:p w:rsidR="0030380F" w:rsidRDefault="0030380F" w:rsidP="002737C3">
      <w:pPr>
        <w:jc w:val="both"/>
      </w:pPr>
      <w:r>
        <w:t>b) Los productores y distribuidores de aquellos filmes que obtengan premios se comprometen a destacar los mismos en toda su publicidad y material de prensa, utilizando el logotipo del Festival. Este compromiso se aplica tanto a los estrenos comerciales en cinematógrafos como al lanzamiento comercial en DVD.</w:t>
      </w:r>
    </w:p>
    <w:p w:rsidR="0030380F" w:rsidRDefault="0030380F" w:rsidP="002737C3">
      <w:pPr>
        <w:jc w:val="both"/>
      </w:pPr>
      <w:r>
        <w:t>c) Este logotipo estará disponible en la oficina de l</w:t>
      </w:r>
      <w:r w:rsidRPr="00792775">
        <w:t>a Dirección General par</w:t>
      </w:r>
      <w:r>
        <w:rPr>
          <w:color w:val="000000"/>
        </w:rPr>
        <w:t>a</w:t>
      </w:r>
      <w:r>
        <w:t xml:space="preserve"> la Promoción y Protección de los Derechos Humanos del Municipio de General </w:t>
      </w:r>
      <w:r w:rsidRPr="00792775">
        <w:t>Pueyrredon</w:t>
      </w:r>
      <w:r>
        <w:t>.</w:t>
      </w:r>
    </w:p>
    <w:p w:rsidR="0030380F" w:rsidRDefault="0030380F" w:rsidP="002737C3">
      <w:pPr>
        <w:jc w:val="both"/>
      </w:pPr>
      <w:r>
        <w:t>d) Tod</w:t>
      </w:r>
      <w:r>
        <w:rPr>
          <w:color w:val="000000"/>
        </w:rPr>
        <w:t>a estatuilla conmemorativa del festival que se otorgue y</w:t>
      </w:r>
      <w:r>
        <w:t xml:space="preserve"> que no sea recibido en la Ceremonia de Clausura, podrá ser retirado en la oficina de l</w:t>
      </w:r>
      <w:r w:rsidRPr="00792775">
        <w:t>a Dirección General par a la Promoción y Protección de los Derechos Humanos del Municipio de General Pueyrredon</w:t>
      </w:r>
      <w:r>
        <w:t xml:space="preserve">, hasta </w:t>
      </w:r>
      <w:r>
        <w:rPr>
          <w:color w:val="000000"/>
        </w:rPr>
        <w:t>treinta días después</w:t>
      </w:r>
      <w:r>
        <w:t xml:space="preserve"> de finalizado el evento.</w:t>
      </w:r>
    </w:p>
    <w:p w:rsidR="0030380F" w:rsidRDefault="0030380F" w:rsidP="002737C3">
      <w:pPr>
        <w:jc w:val="both"/>
      </w:pPr>
    </w:p>
    <w:p w:rsidR="0030380F" w:rsidRDefault="0030380F" w:rsidP="002737C3">
      <w:pPr>
        <w:jc w:val="both"/>
      </w:pPr>
      <w:r>
        <w:t>ARTÍCULO 15º</w:t>
      </w:r>
    </w:p>
    <w:p w:rsidR="0030380F" w:rsidRDefault="0030380F" w:rsidP="002737C3">
      <w:pPr>
        <w:jc w:val="both"/>
        <w:rPr>
          <w:color w:val="000000"/>
        </w:rPr>
      </w:pPr>
      <w:r>
        <w:t>El Festival cubr</w:t>
      </w:r>
      <w:r>
        <w:rPr>
          <w:color w:val="000000"/>
        </w:rPr>
        <w:t>irá</w:t>
      </w:r>
      <w:r>
        <w:t xml:space="preserve"> los costos de almacenaje y seguro de las copias </w:t>
      </w:r>
      <w:r>
        <w:rPr>
          <w:color w:val="000000"/>
        </w:rPr>
        <w:t xml:space="preserve"> desde su recepción</w:t>
      </w:r>
      <w:r>
        <w:t>. En caso de</w:t>
      </w:r>
      <w:r>
        <w:rPr>
          <w:color w:val="000000"/>
        </w:rPr>
        <w:t xml:space="preserve"> que se produzca el</w:t>
      </w:r>
      <w:r>
        <w:t xml:space="preserve"> deterioro de una copia</w:t>
      </w:r>
      <w:r>
        <w:rPr>
          <w:color w:val="000000"/>
        </w:rPr>
        <w:t xml:space="preserve"> que haya sido seleccionada para la competencia, mientras ésta esté en custodia del Festival, de una forma tal que  impida su exhibición, será a cargo del Festival los costos que insuma la realización de una nueva copia de idénticas características a la dañada.</w:t>
      </w:r>
    </w:p>
    <w:p w:rsidR="0030380F" w:rsidRDefault="0030380F" w:rsidP="002737C3">
      <w:pPr>
        <w:jc w:val="both"/>
      </w:pPr>
    </w:p>
    <w:p w:rsidR="0030380F" w:rsidRDefault="0030380F" w:rsidP="002737C3">
      <w:pPr>
        <w:jc w:val="both"/>
      </w:pPr>
      <w:r>
        <w:t>ARTÍCULO 16º</w:t>
      </w:r>
    </w:p>
    <w:p w:rsidR="0030380F" w:rsidRDefault="0030380F" w:rsidP="002737C3">
      <w:pPr>
        <w:jc w:val="both"/>
      </w:pPr>
      <w:r>
        <w:t xml:space="preserve">El Presidente del Festival resolverá todo asunto no contemplado en el presente Reglamento. </w:t>
      </w:r>
    </w:p>
    <w:p w:rsidR="0030380F" w:rsidRDefault="0030380F" w:rsidP="002737C3">
      <w:pPr>
        <w:jc w:val="both"/>
      </w:pPr>
    </w:p>
    <w:p w:rsidR="0030380F" w:rsidRDefault="0030380F" w:rsidP="002737C3">
      <w:pPr>
        <w:jc w:val="both"/>
      </w:pPr>
      <w:r>
        <w:t>ARTÍCULO 17º</w:t>
      </w:r>
    </w:p>
    <w:p w:rsidR="0030380F" w:rsidRDefault="0030380F" w:rsidP="002737C3">
      <w:pPr>
        <w:jc w:val="both"/>
      </w:pPr>
      <w:r>
        <w:t>La participación en el Festival Nacional de Cortos sobre Derechos Humanos de Mar del Plata implica por parte de los interesados la aceptación del presente Reglamento.</w:t>
      </w:r>
    </w:p>
    <w:p w:rsidR="0030380F" w:rsidRDefault="0030380F" w:rsidP="002737C3"/>
    <w:p w:rsidR="0030380F" w:rsidRPr="002737C3" w:rsidRDefault="0030380F" w:rsidP="002737C3"/>
    <w:sectPr w:rsidR="0030380F" w:rsidRPr="002737C3" w:rsidSect="00A070A6">
      <w:headerReference w:type="default" r:id="rId7"/>
      <w:footerReference w:type="default" r:id="rId8"/>
      <w:pgSz w:w="11907" w:h="16840" w:code="9"/>
      <w:pgMar w:top="1134" w:right="113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380F" w:rsidRDefault="0030380F" w:rsidP="00A070A6">
      <w:pPr>
        <w:spacing w:after="0" w:line="240" w:lineRule="auto"/>
      </w:pPr>
      <w:r>
        <w:separator/>
      </w:r>
    </w:p>
  </w:endnote>
  <w:endnote w:type="continuationSeparator" w:id="1">
    <w:p w:rsidR="0030380F" w:rsidRDefault="0030380F" w:rsidP="00A070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otham Narrow Medium">
    <w:panose1 w:val="00000000000000000000"/>
    <w:charset w:val="00"/>
    <w:family w:val="auto"/>
    <w:notTrueType/>
    <w:pitch w:val="variable"/>
    <w:sig w:usb0="00000003" w:usb1="00000000" w:usb2="00000000" w:usb3="00000000" w:csb0="00000001" w:csb1="00000000"/>
  </w:font>
  <w:font w:name="Gotham Book">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380F" w:rsidRPr="00425461" w:rsidRDefault="0030380F" w:rsidP="00425461">
    <w:pPr>
      <w:pStyle w:val="Footer"/>
      <w:rPr>
        <w:rFonts w:ascii="Gotham Narrow Medium" w:hAnsi="Gotham Narrow Medium" w:cs="Gotham Narrow Medium"/>
        <w:color w:val="808080"/>
        <w:sz w:val="16"/>
        <w:szCs w:val="16"/>
        <w:lang w:val="es-ES_tradnl"/>
      </w:rPr>
    </w:pPr>
    <w:r>
      <w:rPr>
        <w:lang w:val="es-ES_tradnl"/>
      </w:rPr>
      <w:br/>
    </w:r>
    <w:r w:rsidRPr="00425461">
      <w:rPr>
        <w:rFonts w:ascii="Gotham Narrow Medium" w:hAnsi="Gotham Narrow Medium" w:cs="Gotham Narrow Medium"/>
        <w:color w:val="808080"/>
        <w:sz w:val="16"/>
        <w:szCs w:val="16"/>
        <w:lang w:val="es-ES_tradnl"/>
      </w:rPr>
      <w:t>Dirección General para la Promoción y Protección de los Derechos Humanos.</w:t>
    </w:r>
  </w:p>
  <w:p w:rsidR="0030380F" w:rsidRDefault="0030380F" w:rsidP="00425461">
    <w:pPr>
      <w:pStyle w:val="Footer"/>
      <w:rPr>
        <w:rFonts w:ascii="Gotham Book" w:hAnsi="Gotham Book" w:cs="Gotham Book"/>
        <w:color w:val="808080"/>
        <w:sz w:val="16"/>
        <w:szCs w:val="16"/>
        <w:lang w:val="es-ES_tradnl"/>
      </w:rPr>
    </w:pPr>
    <w:r w:rsidRPr="00425461">
      <w:rPr>
        <w:rFonts w:ascii="Gotham Book" w:hAnsi="Gotham Book" w:cs="Gotham Book"/>
        <w:color w:val="808080"/>
        <w:sz w:val="16"/>
        <w:szCs w:val="16"/>
        <w:lang w:val="es-ES_tradnl"/>
      </w:rPr>
      <w:t>Av. Juan B. Justo 2539, Ma</w:t>
    </w:r>
    <w:r>
      <w:rPr>
        <w:rFonts w:ascii="Gotham Book" w:hAnsi="Gotham Book" w:cs="Gotham Book"/>
        <w:color w:val="808080"/>
        <w:sz w:val="16"/>
        <w:szCs w:val="16"/>
        <w:lang w:val="es-ES_tradnl"/>
      </w:rPr>
      <w:t>r del Plata · +54 223 4950583</w:t>
    </w:r>
  </w:p>
  <w:p w:rsidR="0030380F" w:rsidRPr="00CE3EE9" w:rsidRDefault="0030380F" w:rsidP="00425461">
    <w:pPr>
      <w:pStyle w:val="Footer"/>
      <w:rPr>
        <w:rFonts w:ascii="Gotham Book" w:hAnsi="Gotham Book" w:cs="Gotham Book"/>
        <w:color w:val="808080"/>
        <w:sz w:val="16"/>
        <w:szCs w:val="16"/>
        <w:lang w:val="es-ES_tradnl"/>
      </w:rPr>
    </w:pPr>
    <w:r w:rsidRPr="00425461">
      <w:rPr>
        <w:rFonts w:ascii="Gotham Book" w:hAnsi="Gotham Book" w:cs="Gotham Book"/>
        <w:color w:val="808080"/>
        <w:sz w:val="16"/>
        <w:szCs w:val="16"/>
        <w:lang w:val="es-ES_tradnl"/>
      </w:rPr>
      <w:t>derechoshumanos@mardelplata.gob.ar · mardelplata.gob.ar/derechoshumanos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380F" w:rsidRDefault="0030380F" w:rsidP="00A070A6">
      <w:pPr>
        <w:spacing w:after="0" w:line="240" w:lineRule="auto"/>
      </w:pPr>
      <w:r>
        <w:separator/>
      </w:r>
    </w:p>
  </w:footnote>
  <w:footnote w:type="continuationSeparator" w:id="1">
    <w:p w:rsidR="0030380F" w:rsidRDefault="0030380F" w:rsidP="00A070A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380F" w:rsidRDefault="0030380F">
    <w:pPr>
      <w:pStyle w:val="Header"/>
    </w:pPr>
    <w:r>
      <w:rPr>
        <w:noProof/>
        <w:lang w:eastAsia="es-A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1 Imagen" o:spid="_x0000_i1026" type="#_x0000_t75" alt="766_A4_DDHH 2-02.jpg" style="width:154.5pt;height:60pt;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3A6134E"/>
    <w:lvl w:ilvl="0">
      <w:start w:val="1"/>
      <w:numFmt w:val="decimal"/>
      <w:lvlText w:val="%1."/>
      <w:lvlJc w:val="left"/>
      <w:pPr>
        <w:tabs>
          <w:tab w:val="num" w:pos="1492"/>
        </w:tabs>
        <w:ind w:left="1492" w:hanging="360"/>
      </w:pPr>
    </w:lvl>
  </w:abstractNum>
  <w:abstractNum w:abstractNumId="1">
    <w:nsid w:val="FFFFFF7D"/>
    <w:multiLevelType w:val="singleLevel"/>
    <w:tmpl w:val="9EE2B522"/>
    <w:lvl w:ilvl="0">
      <w:start w:val="1"/>
      <w:numFmt w:val="decimal"/>
      <w:lvlText w:val="%1."/>
      <w:lvlJc w:val="left"/>
      <w:pPr>
        <w:tabs>
          <w:tab w:val="num" w:pos="1209"/>
        </w:tabs>
        <w:ind w:left="1209" w:hanging="360"/>
      </w:pPr>
    </w:lvl>
  </w:abstractNum>
  <w:abstractNum w:abstractNumId="2">
    <w:nsid w:val="FFFFFF7E"/>
    <w:multiLevelType w:val="singleLevel"/>
    <w:tmpl w:val="2E6A27D8"/>
    <w:lvl w:ilvl="0">
      <w:start w:val="1"/>
      <w:numFmt w:val="decimal"/>
      <w:lvlText w:val="%1."/>
      <w:lvlJc w:val="left"/>
      <w:pPr>
        <w:tabs>
          <w:tab w:val="num" w:pos="926"/>
        </w:tabs>
        <w:ind w:left="926" w:hanging="360"/>
      </w:pPr>
    </w:lvl>
  </w:abstractNum>
  <w:abstractNum w:abstractNumId="3">
    <w:nsid w:val="FFFFFF7F"/>
    <w:multiLevelType w:val="singleLevel"/>
    <w:tmpl w:val="20908B40"/>
    <w:lvl w:ilvl="0">
      <w:start w:val="1"/>
      <w:numFmt w:val="decimal"/>
      <w:lvlText w:val="%1."/>
      <w:lvlJc w:val="left"/>
      <w:pPr>
        <w:tabs>
          <w:tab w:val="num" w:pos="643"/>
        </w:tabs>
        <w:ind w:left="643" w:hanging="360"/>
      </w:pPr>
    </w:lvl>
  </w:abstractNum>
  <w:abstractNum w:abstractNumId="4">
    <w:nsid w:val="FFFFFF80"/>
    <w:multiLevelType w:val="singleLevel"/>
    <w:tmpl w:val="6C2AF6FA"/>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10862D62"/>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D60285CC"/>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E0F49882"/>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384E6090"/>
    <w:lvl w:ilvl="0">
      <w:start w:val="1"/>
      <w:numFmt w:val="decimal"/>
      <w:lvlText w:val="%1."/>
      <w:lvlJc w:val="left"/>
      <w:pPr>
        <w:tabs>
          <w:tab w:val="num" w:pos="360"/>
        </w:tabs>
        <w:ind w:left="360" w:hanging="360"/>
      </w:pPr>
    </w:lvl>
  </w:abstractNum>
  <w:abstractNum w:abstractNumId="9">
    <w:nsid w:val="FFFFFF89"/>
    <w:multiLevelType w:val="singleLevel"/>
    <w:tmpl w:val="F2CE6AFC"/>
    <w:lvl w:ilvl="0">
      <w:start w:val="1"/>
      <w:numFmt w:val="bullet"/>
      <w:lvlText w:val=""/>
      <w:lvlJc w:val="left"/>
      <w:pPr>
        <w:tabs>
          <w:tab w:val="num" w:pos="360"/>
        </w:tabs>
        <w:ind w:left="360" w:hanging="360"/>
      </w:pPr>
      <w:rPr>
        <w:rFonts w:ascii="Symbol" w:hAnsi="Symbol" w:cs="Symbol" w:hint="default"/>
      </w:rPr>
    </w:lvl>
  </w:abstractNum>
  <w:abstractNum w:abstractNumId="10">
    <w:nsid w:val="08111BCB"/>
    <w:multiLevelType w:val="hybridMultilevel"/>
    <w:tmpl w:val="E9EEFD20"/>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1">
    <w:nsid w:val="0889290C"/>
    <w:multiLevelType w:val="hybridMultilevel"/>
    <w:tmpl w:val="EDD6C660"/>
    <w:lvl w:ilvl="0" w:tplc="0C0A0013">
      <w:start w:val="1"/>
      <w:numFmt w:val="upperRoman"/>
      <w:lvlText w:val="%1."/>
      <w:lvlJc w:val="right"/>
      <w:pPr>
        <w:tabs>
          <w:tab w:val="num" w:pos="720"/>
        </w:tabs>
        <w:ind w:left="720" w:hanging="18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2">
    <w:nsid w:val="0B30609C"/>
    <w:multiLevelType w:val="hybridMultilevel"/>
    <w:tmpl w:val="220EECEA"/>
    <w:lvl w:ilvl="0" w:tplc="0C0A0013">
      <w:start w:val="1"/>
      <w:numFmt w:val="upperRoman"/>
      <w:lvlText w:val="%1."/>
      <w:lvlJc w:val="right"/>
      <w:pPr>
        <w:tabs>
          <w:tab w:val="num" w:pos="720"/>
        </w:tabs>
        <w:ind w:left="720" w:hanging="18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3">
    <w:nsid w:val="106773B0"/>
    <w:multiLevelType w:val="hybridMultilevel"/>
    <w:tmpl w:val="97123686"/>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4">
    <w:nsid w:val="11DC683E"/>
    <w:multiLevelType w:val="hybridMultilevel"/>
    <w:tmpl w:val="9E0E076E"/>
    <w:lvl w:ilvl="0" w:tplc="0C0A0013">
      <w:start w:val="1"/>
      <w:numFmt w:val="upperRoman"/>
      <w:lvlText w:val="%1."/>
      <w:lvlJc w:val="right"/>
      <w:pPr>
        <w:tabs>
          <w:tab w:val="num" w:pos="720"/>
        </w:tabs>
        <w:ind w:left="720" w:hanging="18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5">
    <w:nsid w:val="1C2562C5"/>
    <w:multiLevelType w:val="hybridMultilevel"/>
    <w:tmpl w:val="B2389C2A"/>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6">
    <w:nsid w:val="1DD70642"/>
    <w:multiLevelType w:val="hybridMultilevel"/>
    <w:tmpl w:val="795A11C2"/>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7">
    <w:nsid w:val="21475ACC"/>
    <w:multiLevelType w:val="hybridMultilevel"/>
    <w:tmpl w:val="270661CA"/>
    <w:lvl w:ilvl="0" w:tplc="0C0A0013">
      <w:start w:val="1"/>
      <w:numFmt w:val="upperRoman"/>
      <w:lvlText w:val="%1."/>
      <w:lvlJc w:val="right"/>
      <w:pPr>
        <w:tabs>
          <w:tab w:val="num" w:pos="720"/>
        </w:tabs>
        <w:ind w:left="720" w:hanging="18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8">
    <w:nsid w:val="2CAB6822"/>
    <w:multiLevelType w:val="multilevel"/>
    <w:tmpl w:val="834A24C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3452032"/>
    <w:multiLevelType w:val="hybridMultilevel"/>
    <w:tmpl w:val="AB80EAEA"/>
    <w:lvl w:ilvl="0" w:tplc="0C0A0013">
      <w:start w:val="1"/>
      <w:numFmt w:val="upperRoman"/>
      <w:lvlText w:val="%1."/>
      <w:lvlJc w:val="right"/>
      <w:pPr>
        <w:tabs>
          <w:tab w:val="num" w:pos="720"/>
        </w:tabs>
        <w:ind w:left="720" w:hanging="18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0">
    <w:nsid w:val="3455711B"/>
    <w:multiLevelType w:val="hybridMultilevel"/>
    <w:tmpl w:val="E4DE977E"/>
    <w:lvl w:ilvl="0" w:tplc="0C0A0013">
      <w:start w:val="1"/>
      <w:numFmt w:val="upperRoman"/>
      <w:lvlText w:val="%1."/>
      <w:lvlJc w:val="right"/>
      <w:pPr>
        <w:tabs>
          <w:tab w:val="num" w:pos="720"/>
        </w:tabs>
        <w:ind w:left="720" w:hanging="18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1">
    <w:nsid w:val="37870708"/>
    <w:multiLevelType w:val="hybridMultilevel"/>
    <w:tmpl w:val="BA48FC36"/>
    <w:lvl w:ilvl="0" w:tplc="0C0A0013">
      <w:start w:val="1"/>
      <w:numFmt w:val="upperRoman"/>
      <w:lvlText w:val="%1."/>
      <w:lvlJc w:val="right"/>
      <w:pPr>
        <w:tabs>
          <w:tab w:val="num" w:pos="720"/>
        </w:tabs>
        <w:ind w:left="720" w:hanging="18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2">
    <w:nsid w:val="43FD76CD"/>
    <w:multiLevelType w:val="hybridMultilevel"/>
    <w:tmpl w:val="41D04C62"/>
    <w:lvl w:ilvl="0" w:tplc="2C0A0017">
      <w:start w:val="1"/>
      <w:numFmt w:val="lowerLetter"/>
      <w:lvlText w:val="%1)"/>
      <w:lvlJc w:val="left"/>
      <w:pPr>
        <w:ind w:left="720" w:hanging="360"/>
      </w:pPr>
      <w:rPr>
        <w:rFonts w:hint="default"/>
      </w:r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23">
    <w:nsid w:val="61D0338E"/>
    <w:multiLevelType w:val="hybridMultilevel"/>
    <w:tmpl w:val="15BE8CB4"/>
    <w:lvl w:ilvl="0" w:tplc="2C0A0001">
      <w:start w:val="1"/>
      <w:numFmt w:val="bullet"/>
      <w:lvlText w:val=""/>
      <w:lvlJc w:val="left"/>
      <w:pPr>
        <w:ind w:left="750" w:hanging="360"/>
      </w:pPr>
      <w:rPr>
        <w:rFonts w:ascii="Symbol" w:hAnsi="Symbol" w:cs="Symbol" w:hint="default"/>
      </w:rPr>
    </w:lvl>
    <w:lvl w:ilvl="1" w:tplc="2C0A0003">
      <w:start w:val="1"/>
      <w:numFmt w:val="bullet"/>
      <w:lvlText w:val="o"/>
      <w:lvlJc w:val="left"/>
      <w:pPr>
        <w:ind w:left="1470" w:hanging="360"/>
      </w:pPr>
      <w:rPr>
        <w:rFonts w:ascii="Courier New" w:hAnsi="Courier New" w:cs="Courier New" w:hint="default"/>
      </w:rPr>
    </w:lvl>
    <w:lvl w:ilvl="2" w:tplc="2C0A0005">
      <w:start w:val="1"/>
      <w:numFmt w:val="bullet"/>
      <w:lvlText w:val=""/>
      <w:lvlJc w:val="left"/>
      <w:pPr>
        <w:ind w:left="2190" w:hanging="360"/>
      </w:pPr>
      <w:rPr>
        <w:rFonts w:ascii="Wingdings" w:hAnsi="Wingdings" w:cs="Wingdings" w:hint="default"/>
      </w:rPr>
    </w:lvl>
    <w:lvl w:ilvl="3" w:tplc="2C0A0001">
      <w:start w:val="1"/>
      <w:numFmt w:val="bullet"/>
      <w:lvlText w:val=""/>
      <w:lvlJc w:val="left"/>
      <w:pPr>
        <w:ind w:left="2910" w:hanging="360"/>
      </w:pPr>
      <w:rPr>
        <w:rFonts w:ascii="Symbol" w:hAnsi="Symbol" w:cs="Symbol" w:hint="default"/>
      </w:rPr>
    </w:lvl>
    <w:lvl w:ilvl="4" w:tplc="2C0A0003">
      <w:start w:val="1"/>
      <w:numFmt w:val="bullet"/>
      <w:lvlText w:val="o"/>
      <w:lvlJc w:val="left"/>
      <w:pPr>
        <w:ind w:left="3630" w:hanging="360"/>
      </w:pPr>
      <w:rPr>
        <w:rFonts w:ascii="Courier New" w:hAnsi="Courier New" w:cs="Courier New" w:hint="default"/>
      </w:rPr>
    </w:lvl>
    <w:lvl w:ilvl="5" w:tplc="2C0A0005">
      <w:start w:val="1"/>
      <w:numFmt w:val="bullet"/>
      <w:lvlText w:val=""/>
      <w:lvlJc w:val="left"/>
      <w:pPr>
        <w:ind w:left="4350" w:hanging="360"/>
      </w:pPr>
      <w:rPr>
        <w:rFonts w:ascii="Wingdings" w:hAnsi="Wingdings" w:cs="Wingdings" w:hint="default"/>
      </w:rPr>
    </w:lvl>
    <w:lvl w:ilvl="6" w:tplc="2C0A0001">
      <w:start w:val="1"/>
      <w:numFmt w:val="bullet"/>
      <w:lvlText w:val=""/>
      <w:lvlJc w:val="left"/>
      <w:pPr>
        <w:ind w:left="5070" w:hanging="360"/>
      </w:pPr>
      <w:rPr>
        <w:rFonts w:ascii="Symbol" w:hAnsi="Symbol" w:cs="Symbol" w:hint="default"/>
      </w:rPr>
    </w:lvl>
    <w:lvl w:ilvl="7" w:tplc="2C0A0003">
      <w:start w:val="1"/>
      <w:numFmt w:val="bullet"/>
      <w:lvlText w:val="o"/>
      <w:lvlJc w:val="left"/>
      <w:pPr>
        <w:ind w:left="5790" w:hanging="360"/>
      </w:pPr>
      <w:rPr>
        <w:rFonts w:ascii="Courier New" w:hAnsi="Courier New" w:cs="Courier New" w:hint="default"/>
      </w:rPr>
    </w:lvl>
    <w:lvl w:ilvl="8" w:tplc="2C0A0005">
      <w:start w:val="1"/>
      <w:numFmt w:val="bullet"/>
      <w:lvlText w:val=""/>
      <w:lvlJc w:val="left"/>
      <w:pPr>
        <w:ind w:left="6510" w:hanging="360"/>
      </w:pPr>
      <w:rPr>
        <w:rFonts w:ascii="Wingdings" w:hAnsi="Wingdings" w:cs="Wingdings" w:hint="default"/>
      </w:rPr>
    </w:lvl>
  </w:abstractNum>
  <w:abstractNum w:abstractNumId="24">
    <w:nsid w:val="659545D5"/>
    <w:multiLevelType w:val="hybridMultilevel"/>
    <w:tmpl w:val="61C8AB82"/>
    <w:lvl w:ilvl="0" w:tplc="0C0A0013">
      <w:start w:val="1"/>
      <w:numFmt w:val="upperRoman"/>
      <w:lvlText w:val="%1."/>
      <w:lvlJc w:val="right"/>
      <w:pPr>
        <w:tabs>
          <w:tab w:val="num" w:pos="540"/>
        </w:tabs>
        <w:ind w:left="540" w:hanging="18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5">
    <w:nsid w:val="67B132EA"/>
    <w:multiLevelType w:val="hybridMultilevel"/>
    <w:tmpl w:val="E878FE5C"/>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6">
    <w:nsid w:val="6F3640E9"/>
    <w:multiLevelType w:val="hybridMultilevel"/>
    <w:tmpl w:val="D052659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7">
    <w:nsid w:val="7EDB5A34"/>
    <w:multiLevelType w:val="hybridMultilevel"/>
    <w:tmpl w:val="887677B8"/>
    <w:lvl w:ilvl="0" w:tplc="0C0A0013">
      <w:start w:val="1"/>
      <w:numFmt w:val="upperRoman"/>
      <w:lvlText w:val="%1."/>
      <w:lvlJc w:val="right"/>
      <w:pPr>
        <w:tabs>
          <w:tab w:val="num" w:pos="720"/>
        </w:tabs>
        <w:ind w:left="720" w:hanging="18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5"/>
  </w:num>
  <w:num w:numId="1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25"/>
  </w:num>
  <w:num w:numId="17">
    <w:abstractNumId w:val="24"/>
  </w:num>
  <w:num w:numId="18">
    <w:abstractNumId w:val="18"/>
  </w:num>
  <w:num w:numId="19">
    <w:abstractNumId w:val="20"/>
  </w:num>
  <w:num w:numId="20">
    <w:abstractNumId w:val="19"/>
  </w:num>
  <w:num w:numId="21">
    <w:abstractNumId w:val="11"/>
  </w:num>
  <w:num w:numId="22">
    <w:abstractNumId w:val="27"/>
  </w:num>
  <w:num w:numId="23">
    <w:abstractNumId w:val="14"/>
  </w:num>
  <w:num w:numId="24">
    <w:abstractNumId w:val="17"/>
  </w:num>
  <w:num w:numId="25">
    <w:abstractNumId w:val="12"/>
  </w:num>
  <w:num w:numId="26">
    <w:abstractNumId w:val="21"/>
  </w:num>
  <w:num w:numId="27">
    <w:abstractNumId w:val="13"/>
  </w:num>
  <w:num w:numId="28">
    <w:abstractNumId w:val="22"/>
  </w:num>
  <w:num w:numId="29">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embedSystemFonts/>
  <w:defaultTabStop w:val="708"/>
  <w:hyphenationZone w:val="425"/>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070A6"/>
    <w:rsid w:val="0000492F"/>
    <w:rsid w:val="0001783A"/>
    <w:rsid w:val="00022367"/>
    <w:rsid w:val="0002417B"/>
    <w:rsid w:val="00035199"/>
    <w:rsid w:val="00052692"/>
    <w:rsid w:val="00062002"/>
    <w:rsid w:val="000A34AB"/>
    <w:rsid w:val="000A7681"/>
    <w:rsid w:val="000B60CD"/>
    <w:rsid w:val="000B6D39"/>
    <w:rsid w:val="000C0691"/>
    <w:rsid w:val="000C0A0A"/>
    <w:rsid w:val="000C7678"/>
    <w:rsid w:val="000D3A2C"/>
    <w:rsid w:val="000E2CD4"/>
    <w:rsid w:val="00116BDC"/>
    <w:rsid w:val="001320F7"/>
    <w:rsid w:val="0014010E"/>
    <w:rsid w:val="001707EC"/>
    <w:rsid w:val="001A3729"/>
    <w:rsid w:val="001A59ED"/>
    <w:rsid w:val="001B76FC"/>
    <w:rsid w:val="001C1237"/>
    <w:rsid w:val="001C4E5F"/>
    <w:rsid w:val="001D2B35"/>
    <w:rsid w:val="001E0A13"/>
    <w:rsid w:val="001E1092"/>
    <w:rsid w:val="001E668C"/>
    <w:rsid w:val="001F317C"/>
    <w:rsid w:val="0020364A"/>
    <w:rsid w:val="00203774"/>
    <w:rsid w:val="002277D3"/>
    <w:rsid w:val="00230C5F"/>
    <w:rsid w:val="0024545B"/>
    <w:rsid w:val="002561EF"/>
    <w:rsid w:val="002737C3"/>
    <w:rsid w:val="00276770"/>
    <w:rsid w:val="002807EB"/>
    <w:rsid w:val="00296486"/>
    <w:rsid w:val="002B7C5C"/>
    <w:rsid w:val="002E2A53"/>
    <w:rsid w:val="002F5CE0"/>
    <w:rsid w:val="0030380F"/>
    <w:rsid w:val="00304E3F"/>
    <w:rsid w:val="00311D54"/>
    <w:rsid w:val="003154E5"/>
    <w:rsid w:val="0032064A"/>
    <w:rsid w:val="00333A1D"/>
    <w:rsid w:val="00333DBF"/>
    <w:rsid w:val="00347059"/>
    <w:rsid w:val="00360D8A"/>
    <w:rsid w:val="003730BA"/>
    <w:rsid w:val="00375784"/>
    <w:rsid w:val="003763A7"/>
    <w:rsid w:val="00387D9B"/>
    <w:rsid w:val="003B749A"/>
    <w:rsid w:val="003C5D25"/>
    <w:rsid w:val="003E6CD5"/>
    <w:rsid w:val="003E753F"/>
    <w:rsid w:val="00404DF7"/>
    <w:rsid w:val="00405566"/>
    <w:rsid w:val="0041129B"/>
    <w:rsid w:val="00425461"/>
    <w:rsid w:val="00431983"/>
    <w:rsid w:val="00442C56"/>
    <w:rsid w:val="00471A95"/>
    <w:rsid w:val="004751AE"/>
    <w:rsid w:val="004B37FB"/>
    <w:rsid w:val="004B7ECD"/>
    <w:rsid w:val="004C5D84"/>
    <w:rsid w:val="004D70F2"/>
    <w:rsid w:val="004E19AF"/>
    <w:rsid w:val="004E4EB5"/>
    <w:rsid w:val="005221B5"/>
    <w:rsid w:val="00536C27"/>
    <w:rsid w:val="005530A7"/>
    <w:rsid w:val="00556C7D"/>
    <w:rsid w:val="00571849"/>
    <w:rsid w:val="0059269B"/>
    <w:rsid w:val="0059726A"/>
    <w:rsid w:val="005C5F85"/>
    <w:rsid w:val="005D362C"/>
    <w:rsid w:val="005E1ACD"/>
    <w:rsid w:val="00621DCC"/>
    <w:rsid w:val="00621F10"/>
    <w:rsid w:val="006222E6"/>
    <w:rsid w:val="00641668"/>
    <w:rsid w:val="00645142"/>
    <w:rsid w:val="00655238"/>
    <w:rsid w:val="006C0807"/>
    <w:rsid w:val="006C144E"/>
    <w:rsid w:val="006E370F"/>
    <w:rsid w:val="006F7234"/>
    <w:rsid w:val="00731346"/>
    <w:rsid w:val="007356E1"/>
    <w:rsid w:val="00773D05"/>
    <w:rsid w:val="00775694"/>
    <w:rsid w:val="00792775"/>
    <w:rsid w:val="007939AF"/>
    <w:rsid w:val="007951E1"/>
    <w:rsid w:val="007B39A8"/>
    <w:rsid w:val="007D5494"/>
    <w:rsid w:val="007E3254"/>
    <w:rsid w:val="00806CDA"/>
    <w:rsid w:val="00831956"/>
    <w:rsid w:val="00836139"/>
    <w:rsid w:val="0085182C"/>
    <w:rsid w:val="00857C18"/>
    <w:rsid w:val="008A183E"/>
    <w:rsid w:val="008A2F03"/>
    <w:rsid w:val="008B470E"/>
    <w:rsid w:val="008E43FC"/>
    <w:rsid w:val="008E7C34"/>
    <w:rsid w:val="008F4F3C"/>
    <w:rsid w:val="009003B2"/>
    <w:rsid w:val="00910DCE"/>
    <w:rsid w:val="00912C18"/>
    <w:rsid w:val="0093182E"/>
    <w:rsid w:val="00931AC1"/>
    <w:rsid w:val="009408B5"/>
    <w:rsid w:val="00941D87"/>
    <w:rsid w:val="00942A6E"/>
    <w:rsid w:val="00951B07"/>
    <w:rsid w:val="0096035F"/>
    <w:rsid w:val="00991705"/>
    <w:rsid w:val="009C6F34"/>
    <w:rsid w:val="009D125E"/>
    <w:rsid w:val="009D537F"/>
    <w:rsid w:val="00A02CFE"/>
    <w:rsid w:val="00A046ED"/>
    <w:rsid w:val="00A070A6"/>
    <w:rsid w:val="00A27ABB"/>
    <w:rsid w:val="00A34780"/>
    <w:rsid w:val="00A5793A"/>
    <w:rsid w:val="00A97E05"/>
    <w:rsid w:val="00AB3197"/>
    <w:rsid w:val="00AD1575"/>
    <w:rsid w:val="00AF4A78"/>
    <w:rsid w:val="00B01A8E"/>
    <w:rsid w:val="00B11116"/>
    <w:rsid w:val="00B13C67"/>
    <w:rsid w:val="00B16427"/>
    <w:rsid w:val="00B32F34"/>
    <w:rsid w:val="00B56398"/>
    <w:rsid w:val="00B63885"/>
    <w:rsid w:val="00B95EF3"/>
    <w:rsid w:val="00B962BF"/>
    <w:rsid w:val="00BA1294"/>
    <w:rsid w:val="00BC0BE3"/>
    <w:rsid w:val="00BC4AF7"/>
    <w:rsid w:val="00BD1120"/>
    <w:rsid w:val="00BE35B7"/>
    <w:rsid w:val="00BE546B"/>
    <w:rsid w:val="00BF2B3A"/>
    <w:rsid w:val="00C07F61"/>
    <w:rsid w:val="00C158E5"/>
    <w:rsid w:val="00C67278"/>
    <w:rsid w:val="00C861B2"/>
    <w:rsid w:val="00C92507"/>
    <w:rsid w:val="00CA1597"/>
    <w:rsid w:val="00CC50AD"/>
    <w:rsid w:val="00CD69E4"/>
    <w:rsid w:val="00CE3EE9"/>
    <w:rsid w:val="00CF1B31"/>
    <w:rsid w:val="00D343CD"/>
    <w:rsid w:val="00D94B22"/>
    <w:rsid w:val="00DB2238"/>
    <w:rsid w:val="00DD71C5"/>
    <w:rsid w:val="00DE6F58"/>
    <w:rsid w:val="00E00B2F"/>
    <w:rsid w:val="00E133D7"/>
    <w:rsid w:val="00E137FD"/>
    <w:rsid w:val="00E30D3D"/>
    <w:rsid w:val="00E50452"/>
    <w:rsid w:val="00E515BF"/>
    <w:rsid w:val="00E6105D"/>
    <w:rsid w:val="00E93D8F"/>
    <w:rsid w:val="00EB6F8A"/>
    <w:rsid w:val="00EE751D"/>
    <w:rsid w:val="00F00F97"/>
    <w:rsid w:val="00F20B13"/>
    <w:rsid w:val="00F27BA2"/>
    <w:rsid w:val="00F27E85"/>
    <w:rsid w:val="00F32772"/>
    <w:rsid w:val="00F56EC9"/>
    <w:rsid w:val="00F649AF"/>
    <w:rsid w:val="00F77099"/>
    <w:rsid w:val="00FA14C5"/>
    <w:rsid w:val="00FA5FA0"/>
    <w:rsid w:val="00FB3888"/>
    <w:rsid w:val="00FB3D45"/>
    <w:rsid w:val="00FB65C5"/>
    <w:rsid w:val="00FF31DC"/>
    <w:rsid w:val="00FF7EDC"/>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120"/>
    <w:pPr>
      <w:spacing w:after="200" w:line="276" w:lineRule="auto"/>
    </w:pPr>
    <w:rPr>
      <w:rFonts w:cs="Calibri"/>
      <w:lang w:val="es-AR"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A070A6"/>
    <w:pPr>
      <w:tabs>
        <w:tab w:val="center" w:pos="4419"/>
        <w:tab w:val="right" w:pos="8838"/>
      </w:tabs>
      <w:spacing w:after="0" w:line="240" w:lineRule="auto"/>
    </w:pPr>
  </w:style>
  <w:style w:type="character" w:customStyle="1" w:styleId="HeaderChar">
    <w:name w:val="Header Char"/>
    <w:basedOn w:val="DefaultParagraphFont"/>
    <w:link w:val="Header"/>
    <w:uiPriority w:val="99"/>
    <w:semiHidden/>
    <w:locked/>
    <w:rsid w:val="00A070A6"/>
  </w:style>
  <w:style w:type="paragraph" w:styleId="Footer">
    <w:name w:val="footer"/>
    <w:basedOn w:val="Normal"/>
    <w:link w:val="FooterChar"/>
    <w:uiPriority w:val="99"/>
    <w:semiHidden/>
    <w:rsid w:val="00A070A6"/>
    <w:pPr>
      <w:tabs>
        <w:tab w:val="center" w:pos="4419"/>
        <w:tab w:val="right" w:pos="8838"/>
      </w:tabs>
      <w:spacing w:after="0" w:line="240" w:lineRule="auto"/>
    </w:pPr>
  </w:style>
  <w:style w:type="character" w:customStyle="1" w:styleId="FooterChar">
    <w:name w:val="Footer Char"/>
    <w:basedOn w:val="DefaultParagraphFont"/>
    <w:link w:val="Footer"/>
    <w:uiPriority w:val="99"/>
    <w:semiHidden/>
    <w:locked/>
    <w:rsid w:val="00A070A6"/>
  </w:style>
  <w:style w:type="paragraph" w:styleId="BalloonText">
    <w:name w:val="Balloon Text"/>
    <w:basedOn w:val="Normal"/>
    <w:link w:val="BalloonTextChar"/>
    <w:uiPriority w:val="99"/>
    <w:semiHidden/>
    <w:rsid w:val="00A070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070A6"/>
    <w:rPr>
      <w:rFonts w:ascii="Tahoma" w:hAnsi="Tahoma" w:cs="Tahoma"/>
      <w:sz w:val="16"/>
      <w:szCs w:val="16"/>
    </w:rPr>
  </w:style>
  <w:style w:type="paragraph" w:customStyle="1" w:styleId="paragraphscx26720597">
    <w:name w:val="paragraph scx26720597"/>
    <w:basedOn w:val="Normal"/>
    <w:uiPriority w:val="99"/>
    <w:rsid w:val="00D343CD"/>
    <w:pPr>
      <w:spacing w:before="100" w:beforeAutospacing="1" w:after="100" w:afterAutospacing="1" w:line="240" w:lineRule="auto"/>
    </w:pPr>
    <w:rPr>
      <w:sz w:val="24"/>
      <w:szCs w:val="24"/>
      <w:lang w:val="es-ES" w:eastAsia="es-ES"/>
    </w:rPr>
  </w:style>
  <w:style w:type="character" w:customStyle="1" w:styleId="normaltextrunscx26720597">
    <w:name w:val="normaltextrun scx26720597"/>
    <w:basedOn w:val="DefaultParagraphFont"/>
    <w:uiPriority w:val="99"/>
    <w:rsid w:val="00D343CD"/>
  </w:style>
  <w:style w:type="character" w:customStyle="1" w:styleId="eopscx26720597">
    <w:name w:val="eop scx26720597"/>
    <w:basedOn w:val="DefaultParagraphFont"/>
    <w:uiPriority w:val="99"/>
    <w:rsid w:val="00D343CD"/>
  </w:style>
  <w:style w:type="character" w:customStyle="1" w:styleId="spellingerrorscx26720597">
    <w:name w:val="spellingerror scx26720597"/>
    <w:basedOn w:val="DefaultParagraphFont"/>
    <w:uiPriority w:val="99"/>
    <w:rsid w:val="00D343CD"/>
  </w:style>
  <w:style w:type="character" w:customStyle="1" w:styleId="apple-converted-space">
    <w:name w:val="apple-converted-space"/>
    <w:basedOn w:val="DefaultParagraphFont"/>
    <w:uiPriority w:val="99"/>
    <w:rsid w:val="00D343CD"/>
  </w:style>
  <w:style w:type="character" w:styleId="Hyperlink">
    <w:name w:val="Hyperlink"/>
    <w:basedOn w:val="DefaultParagraphFont"/>
    <w:uiPriority w:val="99"/>
    <w:rsid w:val="00931AC1"/>
    <w:rPr>
      <w:color w:val="0000FF"/>
      <w:u w:val="single"/>
    </w:rPr>
  </w:style>
  <w:style w:type="paragraph" w:styleId="ListParagraph">
    <w:name w:val="List Paragraph"/>
    <w:basedOn w:val="Normal"/>
    <w:uiPriority w:val="99"/>
    <w:qFormat/>
    <w:rsid w:val="002737C3"/>
    <w:pPr>
      <w:ind w:left="720"/>
    </w:pPr>
  </w:style>
</w:styles>
</file>

<file path=word/webSettings.xml><?xml version="1.0" encoding="utf-8"?>
<w:webSettings xmlns:r="http://schemas.openxmlformats.org/officeDocument/2006/relationships" xmlns:w="http://schemas.openxmlformats.org/wordprocessingml/2006/main">
  <w:divs>
    <w:div w:id="1672484954">
      <w:marLeft w:val="0"/>
      <w:marRight w:val="0"/>
      <w:marTop w:val="0"/>
      <w:marBottom w:val="0"/>
      <w:divBdr>
        <w:top w:val="none" w:sz="0" w:space="0" w:color="auto"/>
        <w:left w:val="none" w:sz="0" w:space="0" w:color="auto"/>
        <w:bottom w:val="none" w:sz="0" w:space="0" w:color="auto"/>
        <w:right w:val="none" w:sz="0" w:space="0" w:color="auto"/>
      </w:divBdr>
      <w:divsChild>
        <w:div w:id="1672484936">
          <w:marLeft w:val="0"/>
          <w:marRight w:val="0"/>
          <w:marTop w:val="0"/>
          <w:marBottom w:val="0"/>
          <w:divBdr>
            <w:top w:val="none" w:sz="0" w:space="0" w:color="auto"/>
            <w:left w:val="none" w:sz="0" w:space="0" w:color="auto"/>
            <w:bottom w:val="none" w:sz="0" w:space="0" w:color="auto"/>
            <w:right w:val="none" w:sz="0" w:space="0" w:color="auto"/>
          </w:divBdr>
        </w:div>
        <w:div w:id="1672484937">
          <w:marLeft w:val="0"/>
          <w:marRight w:val="0"/>
          <w:marTop w:val="0"/>
          <w:marBottom w:val="0"/>
          <w:divBdr>
            <w:top w:val="none" w:sz="0" w:space="0" w:color="auto"/>
            <w:left w:val="none" w:sz="0" w:space="0" w:color="auto"/>
            <w:bottom w:val="none" w:sz="0" w:space="0" w:color="auto"/>
            <w:right w:val="none" w:sz="0" w:space="0" w:color="auto"/>
          </w:divBdr>
        </w:div>
        <w:div w:id="1672484938">
          <w:marLeft w:val="0"/>
          <w:marRight w:val="0"/>
          <w:marTop w:val="0"/>
          <w:marBottom w:val="0"/>
          <w:divBdr>
            <w:top w:val="none" w:sz="0" w:space="0" w:color="auto"/>
            <w:left w:val="none" w:sz="0" w:space="0" w:color="auto"/>
            <w:bottom w:val="none" w:sz="0" w:space="0" w:color="auto"/>
            <w:right w:val="none" w:sz="0" w:space="0" w:color="auto"/>
          </w:divBdr>
        </w:div>
        <w:div w:id="1672484939">
          <w:marLeft w:val="0"/>
          <w:marRight w:val="0"/>
          <w:marTop w:val="0"/>
          <w:marBottom w:val="0"/>
          <w:divBdr>
            <w:top w:val="none" w:sz="0" w:space="0" w:color="auto"/>
            <w:left w:val="none" w:sz="0" w:space="0" w:color="auto"/>
            <w:bottom w:val="none" w:sz="0" w:space="0" w:color="auto"/>
            <w:right w:val="none" w:sz="0" w:space="0" w:color="auto"/>
          </w:divBdr>
        </w:div>
        <w:div w:id="1672484940">
          <w:marLeft w:val="0"/>
          <w:marRight w:val="0"/>
          <w:marTop w:val="0"/>
          <w:marBottom w:val="0"/>
          <w:divBdr>
            <w:top w:val="none" w:sz="0" w:space="0" w:color="auto"/>
            <w:left w:val="none" w:sz="0" w:space="0" w:color="auto"/>
            <w:bottom w:val="none" w:sz="0" w:space="0" w:color="auto"/>
            <w:right w:val="none" w:sz="0" w:space="0" w:color="auto"/>
          </w:divBdr>
        </w:div>
        <w:div w:id="1672484941">
          <w:marLeft w:val="0"/>
          <w:marRight w:val="0"/>
          <w:marTop w:val="0"/>
          <w:marBottom w:val="0"/>
          <w:divBdr>
            <w:top w:val="none" w:sz="0" w:space="0" w:color="auto"/>
            <w:left w:val="none" w:sz="0" w:space="0" w:color="auto"/>
            <w:bottom w:val="none" w:sz="0" w:space="0" w:color="auto"/>
            <w:right w:val="none" w:sz="0" w:space="0" w:color="auto"/>
          </w:divBdr>
        </w:div>
        <w:div w:id="1672484942">
          <w:marLeft w:val="0"/>
          <w:marRight w:val="0"/>
          <w:marTop w:val="0"/>
          <w:marBottom w:val="0"/>
          <w:divBdr>
            <w:top w:val="none" w:sz="0" w:space="0" w:color="auto"/>
            <w:left w:val="none" w:sz="0" w:space="0" w:color="auto"/>
            <w:bottom w:val="none" w:sz="0" w:space="0" w:color="auto"/>
            <w:right w:val="none" w:sz="0" w:space="0" w:color="auto"/>
          </w:divBdr>
        </w:div>
        <w:div w:id="1672484943">
          <w:marLeft w:val="0"/>
          <w:marRight w:val="0"/>
          <w:marTop w:val="0"/>
          <w:marBottom w:val="0"/>
          <w:divBdr>
            <w:top w:val="none" w:sz="0" w:space="0" w:color="auto"/>
            <w:left w:val="none" w:sz="0" w:space="0" w:color="auto"/>
            <w:bottom w:val="none" w:sz="0" w:space="0" w:color="auto"/>
            <w:right w:val="none" w:sz="0" w:space="0" w:color="auto"/>
          </w:divBdr>
        </w:div>
        <w:div w:id="1672484944">
          <w:marLeft w:val="0"/>
          <w:marRight w:val="0"/>
          <w:marTop w:val="0"/>
          <w:marBottom w:val="0"/>
          <w:divBdr>
            <w:top w:val="none" w:sz="0" w:space="0" w:color="auto"/>
            <w:left w:val="none" w:sz="0" w:space="0" w:color="auto"/>
            <w:bottom w:val="none" w:sz="0" w:space="0" w:color="auto"/>
            <w:right w:val="none" w:sz="0" w:space="0" w:color="auto"/>
          </w:divBdr>
        </w:div>
        <w:div w:id="1672484945">
          <w:marLeft w:val="0"/>
          <w:marRight w:val="0"/>
          <w:marTop w:val="0"/>
          <w:marBottom w:val="0"/>
          <w:divBdr>
            <w:top w:val="none" w:sz="0" w:space="0" w:color="auto"/>
            <w:left w:val="none" w:sz="0" w:space="0" w:color="auto"/>
            <w:bottom w:val="none" w:sz="0" w:space="0" w:color="auto"/>
            <w:right w:val="none" w:sz="0" w:space="0" w:color="auto"/>
          </w:divBdr>
        </w:div>
        <w:div w:id="1672484946">
          <w:marLeft w:val="0"/>
          <w:marRight w:val="0"/>
          <w:marTop w:val="0"/>
          <w:marBottom w:val="0"/>
          <w:divBdr>
            <w:top w:val="none" w:sz="0" w:space="0" w:color="auto"/>
            <w:left w:val="none" w:sz="0" w:space="0" w:color="auto"/>
            <w:bottom w:val="none" w:sz="0" w:space="0" w:color="auto"/>
            <w:right w:val="none" w:sz="0" w:space="0" w:color="auto"/>
          </w:divBdr>
        </w:div>
        <w:div w:id="1672484947">
          <w:marLeft w:val="0"/>
          <w:marRight w:val="0"/>
          <w:marTop w:val="0"/>
          <w:marBottom w:val="0"/>
          <w:divBdr>
            <w:top w:val="none" w:sz="0" w:space="0" w:color="auto"/>
            <w:left w:val="none" w:sz="0" w:space="0" w:color="auto"/>
            <w:bottom w:val="none" w:sz="0" w:space="0" w:color="auto"/>
            <w:right w:val="none" w:sz="0" w:space="0" w:color="auto"/>
          </w:divBdr>
        </w:div>
        <w:div w:id="1672484948">
          <w:marLeft w:val="0"/>
          <w:marRight w:val="0"/>
          <w:marTop w:val="0"/>
          <w:marBottom w:val="0"/>
          <w:divBdr>
            <w:top w:val="none" w:sz="0" w:space="0" w:color="auto"/>
            <w:left w:val="none" w:sz="0" w:space="0" w:color="auto"/>
            <w:bottom w:val="none" w:sz="0" w:space="0" w:color="auto"/>
            <w:right w:val="none" w:sz="0" w:space="0" w:color="auto"/>
          </w:divBdr>
        </w:div>
        <w:div w:id="1672484949">
          <w:marLeft w:val="0"/>
          <w:marRight w:val="0"/>
          <w:marTop w:val="0"/>
          <w:marBottom w:val="0"/>
          <w:divBdr>
            <w:top w:val="none" w:sz="0" w:space="0" w:color="auto"/>
            <w:left w:val="none" w:sz="0" w:space="0" w:color="auto"/>
            <w:bottom w:val="none" w:sz="0" w:space="0" w:color="auto"/>
            <w:right w:val="none" w:sz="0" w:space="0" w:color="auto"/>
          </w:divBdr>
        </w:div>
        <w:div w:id="1672484950">
          <w:marLeft w:val="0"/>
          <w:marRight w:val="0"/>
          <w:marTop w:val="0"/>
          <w:marBottom w:val="0"/>
          <w:divBdr>
            <w:top w:val="none" w:sz="0" w:space="0" w:color="auto"/>
            <w:left w:val="none" w:sz="0" w:space="0" w:color="auto"/>
            <w:bottom w:val="none" w:sz="0" w:space="0" w:color="auto"/>
            <w:right w:val="none" w:sz="0" w:space="0" w:color="auto"/>
          </w:divBdr>
        </w:div>
        <w:div w:id="1672484951">
          <w:marLeft w:val="0"/>
          <w:marRight w:val="0"/>
          <w:marTop w:val="0"/>
          <w:marBottom w:val="0"/>
          <w:divBdr>
            <w:top w:val="none" w:sz="0" w:space="0" w:color="auto"/>
            <w:left w:val="none" w:sz="0" w:space="0" w:color="auto"/>
            <w:bottom w:val="none" w:sz="0" w:space="0" w:color="auto"/>
            <w:right w:val="none" w:sz="0" w:space="0" w:color="auto"/>
          </w:divBdr>
        </w:div>
        <w:div w:id="1672484952">
          <w:marLeft w:val="0"/>
          <w:marRight w:val="0"/>
          <w:marTop w:val="0"/>
          <w:marBottom w:val="0"/>
          <w:divBdr>
            <w:top w:val="none" w:sz="0" w:space="0" w:color="auto"/>
            <w:left w:val="none" w:sz="0" w:space="0" w:color="auto"/>
            <w:bottom w:val="none" w:sz="0" w:space="0" w:color="auto"/>
            <w:right w:val="none" w:sz="0" w:space="0" w:color="auto"/>
          </w:divBdr>
        </w:div>
        <w:div w:id="1672484953">
          <w:marLeft w:val="0"/>
          <w:marRight w:val="0"/>
          <w:marTop w:val="0"/>
          <w:marBottom w:val="0"/>
          <w:divBdr>
            <w:top w:val="none" w:sz="0" w:space="0" w:color="auto"/>
            <w:left w:val="none" w:sz="0" w:space="0" w:color="auto"/>
            <w:bottom w:val="none" w:sz="0" w:space="0" w:color="auto"/>
            <w:right w:val="none" w:sz="0" w:space="0" w:color="auto"/>
          </w:divBdr>
        </w:div>
        <w:div w:id="1672484955">
          <w:marLeft w:val="0"/>
          <w:marRight w:val="0"/>
          <w:marTop w:val="0"/>
          <w:marBottom w:val="0"/>
          <w:divBdr>
            <w:top w:val="none" w:sz="0" w:space="0" w:color="auto"/>
            <w:left w:val="none" w:sz="0" w:space="0" w:color="auto"/>
            <w:bottom w:val="none" w:sz="0" w:space="0" w:color="auto"/>
            <w:right w:val="none" w:sz="0" w:space="0" w:color="auto"/>
          </w:divBdr>
        </w:div>
        <w:div w:id="1672484956">
          <w:marLeft w:val="0"/>
          <w:marRight w:val="0"/>
          <w:marTop w:val="0"/>
          <w:marBottom w:val="0"/>
          <w:divBdr>
            <w:top w:val="none" w:sz="0" w:space="0" w:color="auto"/>
            <w:left w:val="none" w:sz="0" w:space="0" w:color="auto"/>
            <w:bottom w:val="none" w:sz="0" w:space="0" w:color="auto"/>
            <w:right w:val="none" w:sz="0" w:space="0" w:color="auto"/>
          </w:divBdr>
        </w:div>
        <w:div w:id="1672484957">
          <w:marLeft w:val="0"/>
          <w:marRight w:val="0"/>
          <w:marTop w:val="0"/>
          <w:marBottom w:val="0"/>
          <w:divBdr>
            <w:top w:val="none" w:sz="0" w:space="0" w:color="auto"/>
            <w:left w:val="none" w:sz="0" w:space="0" w:color="auto"/>
            <w:bottom w:val="none" w:sz="0" w:space="0" w:color="auto"/>
            <w:right w:val="none" w:sz="0" w:space="0" w:color="auto"/>
          </w:divBdr>
        </w:div>
        <w:div w:id="1672484958">
          <w:marLeft w:val="0"/>
          <w:marRight w:val="0"/>
          <w:marTop w:val="0"/>
          <w:marBottom w:val="0"/>
          <w:divBdr>
            <w:top w:val="none" w:sz="0" w:space="0" w:color="auto"/>
            <w:left w:val="none" w:sz="0" w:space="0" w:color="auto"/>
            <w:bottom w:val="none" w:sz="0" w:space="0" w:color="auto"/>
            <w:right w:val="none" w:sz="0" w:space="0" w:color="auto"/>
          </w:divBdr>
        </w:div>
        <w:div w:id="1672484959">
          <w:marLeft w:val="0"/>
          <w:marRight w:val="0"/>
          <w:marTop w:val="0"/>
          <w:marBottom w:val="0"/>
          <w:divBdr>
            <w:top w:val="none" w:sz="0" w:space="0" w:color="auto"/>
            <w:left w:val="none" w:sz="0" w:space="0" w:color="auto"/>
            <w:bottom w:val="none" w:sz="0" w:space="0" w:color="auto"/>
            <w:right w:val="none" w:sz="0" w:space="0" w:color="auto"/>
          </w:divBdr>
        </w:div>
        <w:div w:id="1672484960">
          <w:marLeft w:val="0"/>
          <w:marRight w:val="0"/>
          <w:marTop w:val="0"/>
          <w:marBottom w:val="0"/>
          <w:divBdr>
            <w:top w:val="none" w:sz="0" w:space="0" w:color="auto"/>
            <w:left w:val="none" w:sz="0" w:space="0" w:color="auto"/>
            <w:bottom w:val="none" w:sz="0" w:space="0" w:color="auto"/>
            <w:right w:val="none" w:sz="0" w:space="0" w:color="auto"/>
          </w:divBdr>
        </w:div>
        <w:div w:id="1672484961">
          <w:marLeft w:val="0"/>
          <w:marRight w:val="0"/>
          <w:marTop w:val="0"/>
          <w:marBottom w:val="0"/>
          <w:divBdr>
            <w:top w:val="none" w:sz="0" w:space="0" w:color="auto"/>
            <w:left w:val="none" w:sz="0" w:space="0" w:color="auto"/>
            <w:bottom w:val="none" w:sz="0" w:space="0" w:color="auto"/>
            <w:right w:val="none" w:sz="0" w:space="0" w:color="auto"/>
          </w:divBdr>
        </w:div>
        <w:div w:id="1672484962">
          <w:marLeft w:val="0"/>
          <w:marRight w:val="0"/>
          <w:marTop w:val="0"/>
          <w:marBottom w:val="0"/>
          <w:divBdr>
            <w:top w:val="none" w:sz="0" w:space="0" w:color="auto"/>
            <w:left w:val="none" w:sz="0" w:space="0" w:color="auto"/>
            <w:bottom w:val="none" w:sz="0" w:space="0" w:color="auto"/>
            <w:right w:val="none" w:sz="0" w:space="0" w:color="auto"/>
          </w:divBdr>
        </w:div>
        <w:div w:id="1672484963">
          <w:marLeft w:val="0"/>
          <w:marRight w:val="0"/>
          <w:marTop w:val="0"/>
          <w:marBottom w:val="0"/>
          <w:divBdr>
            <w:top w:val="none" w:sz="0" w:space="0" w:color="auto"/>
            <w:left w:val="none" w:sz="0" w:space="0" w:color="auto"/>
            <w:bottom w:val="none" w:sz="0" w:space="0" w:color="auto"/>
            <w:right w:val="none" w:sz="0" w:space="0" w:color="auto"/>
          </w:divBdr>
        </w:div>
      </w:divsChild>
    </w:div>
    <w:div w:id="1672484964">
      <w:marLeft w:val="0"/>
      <w:marRight w:val="0"/>
      <w:marTop w:val="0"/>
      <w:marBottom w:val="0"/>
      <w:divBdr>
        <w:top w:val="none" w:sz="0" w:space="0" w:color="auto"/>
        <w:left w:val="none" w:sz="0" w:space="0" w:color="auto"/>
        <w:bottom w:val="none" w:sz="0" w:space="0" w:color="auto"/>
        <w:right w:val="none" w:sz="0" w:space="0" w:color="auto"/>
      </w:divBdr>
    </w:div>
    <w:div w:id="16724849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6</Pages>
  <Words>1200</Words>
  <Characters>6600</Characters>
  <Application>Microsoft Office Outlook</Application>
  <DocSecurity>0</DocSecurity>
  <Lines>0</Lines>
  <Paragraphs>0</Paragraphs>
  <ScaleCrop>false</ScaleCrop>
  <Company>MGP - Direccion de Comunicacion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Mar del Plata, 18 de marzo de 2015 </dc:title>
  <dc:subject/>
  <dc:creator>Gena</dc:creator>
  <cp:keywords/>
  <dc:description/>
  <cp:lastModifiedBy>dmalbernat</cp:lastModifiedBy>
  <cp:revision>2</cp:revision>
  <cp:lastPrinted>2015-07-10T14:09:00Z</cp:lastPrinted>
  <dcterms:created xsi:type="dcterms:W3CDTF">2015-07-23T15:50:00Z</dcterms:created>
  <dcterms:modified xsi:type="dcterms:W3CDTF">2015-07-23T15:51:00Z</dcterms:modified>
</cp:coreProperties>
</file>